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A36" w:rsidRPr="00EF181C" w:rsidRDefault="002F7A36" w:rsidP="002F7A36">
      <w:pPr>
        <w:pStyle w:val="30"/>
        <w:shd w:val="clear" w:color="auto" w:fill="auto"/>
        <w:spacing w:before="0" w:line="240" w:lineRule="auto"/>
        <w:ind w:left="6521" w:right="23"/>
        <w:rPr>
          <w:b w:val="0"/>
          <w:sz w:val="22"/>
          <w:szCs w:val="22"/>
        </w:rPr>
      </w:pPr>
      <w:r w:rsidRPr="00EF181C">
        <w:rPr>
          <w:b w:val="0"/>
        </w:rPr>
        <w:t>П</w:t>
      </w:r>
      <w:r w:rsidRPr="00EF181C">
        <w:rPr>
          <w:b w:val="0"/>
          <w:sz w:val="22"/>
          <w:szCs w:val="22"/>
        </w:rPr>
        <w:t xml:space="preserve">риложение </w:t>
      </w:r>
    </w:p>
    <w:p w:rsidR="002F7A36" w:rsidRPr="00EF181C" w:rsidRDefault="002F7A36" w:rsidP="002F7A36">
      <w:pPr>
        <w:pStyle w:val="30"/>
        <w:shd w:val="clear" w:color="auto" w:fill="auto"/>
        <w:spacing w:before="0" w:line="240" w:lineRule="auto"/>
        <w:ind w:left="6521" w:right="23"/>
        <w:rPr>
          <w:b w:val="0"/>
          <w:sz w:val="22"/>
          <w:szCs w:val="22"/>
        </w:rPr>
      </w:pPr>
      <w:r w:rsidRPr="00EF181C">
        <w:rPr>
          <w:b w:val="0"/>
          <w:sz w:val="22"/>
          <w:szCs w:val="22"/>
        </w:rPr>
        <w:t>к постановлению</w:t>
      </w:r>
    </w:p>
    <w:p w:rsidR="002F7A36" w:rsidRDefault="002F7A36" w:rsidP="002F7A36">
      <w:pPr>
        <w:pStyle w:val="30"/>
        <w:shd w:val="clear" w:color="auto" w:fill="auto"/>
        <w:spacing w:before="0" w:line="240" w:lineRule="auto"/>
        <w:ind w:left="6521" w:right="23"/>
        <w:rPr>
          <w:b w:val="0"/>
          <w:sz w:val="22"/>
          <w:szCs w:val="22"/>
        </w:rPr>
      </w:pPr>
      <w:r w:rsidRPr="00EF181C">
        <w:rPr>
          <w:b w:val="0"/>
          <w:sz w:val="22"/>
          <w:szCs w:val="22"/>
        </w:rPr>
        <w:t>Администрации</w:t>
      </w:r>
    </w:p>
    <w:p w:rsidR="002F7A36" w:rsidRDefault="002F7A36" w:rsidP="002F7A36">
      <w:pPr>
        <w:pStyle w:val="30"/>
        <w:shd w:val="clear" w:color="auto" w:fill="auto"/>
        <w:spacing w:before="0" w:line="240" w:lineRule="auto"/>
        <w:ind w:left="6521" w:right="23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муниципального района</w:t>
      </w:r>
    </w:p>
    <w:p w:rsidR="002F7A36" w:rsidRDefault="002F7A36" w:rsidP="002F7A36">
      <w:pPr>
        <w:pStyle w:val="30"/>
        <w:shd w:val="clear" w:color="auto" w:fill="auto"/>
        <w:spacing w:before="0" w:line="240" w:lineRule="auto"/>
        <w:ind w:left="6521" w:right="23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Стерлибашевский район</w:t>
      </w:r>
    </w:p>
    <w:p w:rsidR="002F7A36" w:rsidRPr="00EF181C" w:rsidRDefault="002F7A36" w:rsidP="002F7A36">
      <w:pPr>
        <w:pStyle w:val="30"/>
        <w:shd w:val="clear" w:color="auto" w:fill="auto"/>
        <w:spacing w:before="0" w:line="240" w:lineRule="auto"/>
        <w:ind w:left="6521" w:right="23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от «06» 09 2017 г.№ 443</w:t>
      </w:r>
    </w:p>
    <w:p w:rsidR="002F7A36" w:rsidRDefault="002F7A36" w:rsidP="002F7A36">
      <w:pPr>
        <w:pStyle w:val="30"/>
        <w:shd w:val="clear" w:color="auto" w:fill="auto"/>
        <w:spacing w:before="0" w:line="240" w:lineRule="auto"/>
        <w:ind w:left="23" w:right="23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Административный регламент</w:t>
      </w:r>
    </w:p>
    <w:p w:rsidR="002F7A36" w:rsidRDefault="002F7A36" w:rsidP="002F7A36">
      <w:pPr>
        <w:pStyle w:val="30"/>
        <w:shd w:val="clear" w:color="auto" w:fill="auto"/>
        <w:spacing w:before="0" w:line="240" w:lineRule="auto"/>
        <w:ind w:left="23" w:right="23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 предоставлению муниципальной услуги</w:t>
      </w:r>
    </w:p>
    <w:p w:rsidR="002F7A36" w:rsidRPr="003954AD" w:rsidRDefault="002F7A36" w:rsidP="002F7A36">
      <w:pPr>
        <w:pStyle w:val="30"/>
        <w:shd w:val="clear" w:color="auto" w:fill="auto"/>
        <w:spacing w:before="0" w:line="240" w:lineRule="auto"/>
        <w:ind w:left="23" w:right="23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«Предоставление информации об объектах культурного наследия регионального или местного значения, находящихся на территории муниципального района и включенных в единый государственный реестр объектов культурного наследия (памятников истории и культуры) народов Российской Федерации»</w:t>
      </w:r>
    </w:p>
    <w:p w:rsidR="002F7A36" w:rsidRDefault="002F7A36" w:rsidP="002F7A36">
      <w:pPr>
        <w:pStyle w:val="30"/>
        <w:shd w:val="clear" w:color="auto" w:fill="auto"/>
        <w:spacing w:before="0"/>
        <w:ind w:left="20" w:right="20" w:firstLine="3360"/>
      </w:pPr>
    </w:p>
    <w:p w:rsidR="002F7A36" w:rsidRPr="003954AD" w:rsidRDefault="002F7A36" w:rsidP="002F7A36">
      <w:pPr>
        <w:pStyle w:val="30"/>
        <w:numPr>
          <w:ilvl w:val="0"/>
          <w:numId w:val="1"/>
        </w:numPr>
        <w:shd w:val="clear" w:color="auto" w:fill="auto"/>
        <w:tabs>
          <w:tab w:val="left" w:pos="4274"/>
        </w:tabs>
        <w:spacing w:before="0"/>
        <w:ind w:left="4000"/>
        <w:jc w:val="both"/>
        <w:rPr>
          <w:sz w:val="28"/>
          <w:szCs w:val="28"/>
        </w:rPr>
      </w:pPr>
      <w:r w:rsidRPr="003954AD">
        <w:rPr>
          <w:sz w:val="28"/>
          <w:szCs w:val="28"/>
        </w:rPr>
        <w:t>Общие положения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Настоящий административный регламент устанавливает стандарт и порядок предоставления муниципальной услуги «Предоставление информации об объектах культурного наследия регионального или местного значения, находящихся на территории муниципального района и включенных в единый государственный реестр объектов культурного наследия (памятников истории и культуры) народов Российской Федерации».</w:t>
      </w:r>
    </w:p>
    <w:p w:rsidR="002F7A36" w:rsidRPr="003954AD" w:rsidRDefault="002F7A36" w:rsidP="002F7A36">
      <w:pPr>
        <w:pStyle w:val="1"/>
        <w:shd w:val="clear" w:color="auto" w:fill="auto"/>
        <w:spacing w:after="293"/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Административный регламент «Предоставление информации об объектах культурного наследия регионального или местного значения, находящихся на территории муниципального района и включенных в единый государственный реестр объектов культурного наследия (памятников истории и культуры) народов Российской Федерации» разработан в целях повышения качества муниципальной услуги и определяет сроки, последовательность действий (административных процедур), а также порядок взаимодействия с заявителями при предоставлении муниципальной услуги.</w:t>
      </w:r>
    </w:p>
    <w:p w:rsidR="002F7A36" w:rsidRPr="003954AD" w:rsidRDefault="002F7A36" w:rsidP="002F7A36">
      <w:pPr>
        <w:pStyle w:val="30"/>
        <w:numPr>
          <w:ilvl w:val="1"/>
          <w:numId w:val="17"/>
        </w:numPr>
        <w:shd w:val="clear" w:color="auto" w:fill="auto"/>
        <w:tabs>
          <w:tab w:val="left" w:pos="2954"/>
        </w:tabs>
        <w:spacing w:before="0" w:line="331" w:lineRule="exact"/>
        <w:ind w:right="20"/>
        <w:jc w:val="both"/>
        <w:rPr>
          <w:sz w:val="28"/>
          <w:szCs w:val="28"/>
        </w:rPr>
      </w:pPr>
      <w:r w:rsidRPr="003954AD">
        <w:rPr>
          <w:sz w:val="28"/>
          <w:szCs w:val="28"/>
        </w:rPr>
        <w:t>Нормативные правовые акты, регулирующие предоставление муниципальной услуги.</w:t>
      </w:r>
    </w:p>
    <w:p w:rsidR="002F7A36" w:rsidRPr="003954AD" w:rsidRDefault="002F7A36" w:rsidP="002F7A36">
      <w:pPr>
        <w:pStyle w:val="1"/>
        <w:shd w:val="clear" w:color="auto" w:fill="auto"/>
        <w:spacing w:line="326" w:lineRule="exact"/>
        <w:ind w:left="20" w:right="560" w:firstLine="560"/>
        <w:rPr>
          <w:sz w:val="28"/>
          <w:szCs w:val="28"/>
        </w:rPr>
      </w:pPr>
      <w:r w:rsidRPr="003954AD">
        <w:rPr>
          <w:sz w:val="28"/>
          <w:szCs w:val="28"/>
        </w:rPr>
        <w:t>Предоставление муниципальной услуги осуществляется в соответствии со следующими нормативными правовыми актами: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17"/>
        </w:tabs>
        <w:spacing w:line="326" w:lineRule="exact"/>
        <w:ind w:left="20" w:firstLine="560"/>
        <w:rPr>
          <w:sz w:val="28"/>
          <w:szCs w:val="28"/>
        </w:rPr>
      </w:pPr>
      <w:r w:rsidRPr="003954AD">
        <w:rPr>
          <w:sz w:val="28"/>
          <w:szCs w:val="28"/>
        </w:rPr>
        <w:t>Конституция Российской Федерации;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89"/>
        </w:tabs>
        <w:spacing w:line="326" w:lineRule="exact"/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Федеральный закон от 6 октября 2003 года № 1Э1-ФЗ «Об общих принципах организации местного самоуправления в Российской Федерации»;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17"/>
        </w:tabs>
        <w:spacing w:line="326" w:lineRule="exact"/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Закон Российской Федерации от 9 октября 1992 года № 3612-1 «Основы законодательства Российской Федерации о культуре»;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17"/>
        </w:tabs>
        <w:spacing w:line="326" w:lineRule="exact"/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Федеральный закон от 27 июля 2006 года № 149-ФЗ «Об информации, информационных технологиях и о защите информации»;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17"/>
        </w:tabs>
        <w:spacing w:line="326" w:lineRule="exact"/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17"/>
        </w:tabs>
        <w:spacing w:line="326" w:lineRule="exact"/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Федеральный закон от 21.04.2006 г. № 59-ФЗ «О порядке рассмотрения обращений граждан Российской Федерации»;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17"/>
        </w:tabs>
        <w:spacing w:line="326" w:lineRule="exact"/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Федеральный закон от 25.06 2002 г. № 73-Ф3 «Об объектах культурного наследия (памятниках истории и культуры) народов Российской Федерации»;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17"/>
        </w:tabs>
        <w:spacing w:line="326" w:lineRule="exact"/>
        <w:ind w:left="20" w:firstLine="560"/>
        <w:rPr>
          <w:sz w:val="28"/>
          <w:szCs w:val="28"/>
        </w:rPr>
      </w:pPr>
      <w:r w:rsidRPr="003954AD">
        <w:rPr>
          <w:sz w:val="28"/>
          <w:szCs w:val="28"/>
        </w:rPr>
        <w:t>Закон РСФСР от 15 декабря 1978 года «Об охране и использовании</w:t>
      </w:r>
    </w:p>
    <w:p w:rsidR="002F7A36" w:rsidRPr="003954AD" w:rsidRDefault="002F7A36" w:rsidP="002F7A36">
      <w:pPr>
        <w:pStyle w:val="1"/>
        <w:shd w:val="clear" w:color="auto" w:fill="auto"/>
        <w:ind w:left="20"/>
        <w:jc w:val="left"/>
        <w:rPr>
          <w:sz w:val="28"/>
          <w:szCs w:val="28"/>
        </w:rPr>
      </w:pPr>
      <w:r w:rsidRPr="003954AD">
        <w:rPr>
          <w:sz w:val="28"/>
          <w:szCs w:val="28"/>
        </w:rPr>
        <w:lastRenderedPageBreak/>
        <w:t>памятников истории и культуры»;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33"/>
        </w:tabs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Постановление Совета Министров СССР от 16 сентября 1982 года № 865 «Об утверждении Положения об охране и использовании памятников истории и культуры»;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33"/>
        </w:tabs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Постановление Правительства Российской Федерации от 16.01.2010 № 2 «Об утверждении положения о порядке согласования с федеральным органом охраны объектов культурного наследия проектов генеральных планов поселений и городских округов, проектов документации по планировке территории, разрабатываемых для исторических поселений, а также градостроительных регламентов, устанавливаемых в пределах территорий объектов культурного наследия и их зон охраны»;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33"/>
        </w:tabs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Приказ Минкультуры РФ от</w:t>
      </w:r>
      <w:r>
        <w:rPr>
          <w:sz w:val="28"/>
          <w:szCs w:val="28"/>
        </w:rPr>
        <w:t xml:space="preserve"> 03</w:t>
      </w:r>
      <w:r w:rsidRPr="003954AD">
        <w:rPr>
          <w:sz w:val="28"/>
          <w:szCs w:val="28"/>
        </w:rPr>
        <w:t>.10.2011г. № 954 «Об утверждении положения о едином государственном реестре объектов культурного наследия (памятников истории и культуры) народов Российской Федерации»;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33"/>
        </w:tabs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Закон Республики Башкортостан от 13 июля 1993 года № ВС 18/19 «О культуре»;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33"/>
        </w:tabs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Закон Республики Башкортостан от 07.11.2005г. № 224-3 «Об объектах культурного наследия (памятниках истории и культуры) народов Республики Башкортостан»;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Постановления Администрации муниципального района Стерлибашевский район Республики Башкортостан от 11.02.2011 года №84 «О порядке разработки и утверждения административных регламентов предоставления муниципальных услуг Администрацией муниципального района Стерлибашевский район Республики Башкортостан и ее структурными подразделениями» и Уставом муниципального района Стерлибашевский район Республики Башкортостан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33"/>
        </w:tabs>
        <w:ind w:left="20" w:firstLine="580"/>
        <w:rPr>
          <w:sz w:val="28"/>
          <w:szCs w:val="28"/>
        </w:rPr>
      </w:pPr>
      <w:r w:rsidRPr="003954AD">
        <w:rPr>
          <w:sz w:val="28"/>
          <w:szCs w:val="28"/>
        </w:rPr>
        <w:t>иные нормативные акты.</w:t>
      </w:r>
    </w:p>
    <w:p w:rsidR="002F7A36" w:rsidRPr="002F7A36" w:rsidRDefault="002F7A36" w:rsidP="002F7A36">
      <w:pPr>
        <w:pStyle w:val="1"/>
        <w:numPr>
          <w:ilvl w:val="1"/>
          <w:numId w:val="17"/>
        </w:numPr>
        <w:shd w:val="clear" w:color="auto" w:fill="auto"/>
        <w:tabs>
          <w:tab w:val="left" w:pos="1109"/>
        </w:tabs>
        <w:rPr>
          <w:b/>
          <w:sz w:val="28"/>
          <w:szCs w:val="28"/>
        </w:rPr>
      </w:pPr>
      <w:r w:rsidRPr="002F7A36">
        <w:rPr>
          <w:b/>
          <w:sz w:val="28"/>
          <w:szCs w:val="28"/>
        </w:rPr>
        <w:t>Заявителями являются физические и юридические лица.</w:t>
      </w:r>
    </w:p>
    <w:p w:rsidR="002F7A36" w:rsidRPr="002F7A36" w:rsidRDefault="002F7A36" w:rsidP="002F7A36">
      <w:pPr>
        <w:pStyle w:val="1"/>
        <w:numPr>
          <w:ilvl w:val="1"/>
          <w:numId w:val="17"/>
        </w:numPr>
        <w:shd w:val="clear" w:color="auto" w:fill="auto"/>
        <w:tabs>
          <w:tab w:val="left" w:pos="1109"/>
        </w:tabs>
        <w:rPr>
          <w:b/>
          <w:sz w:val="28"/>
          <w:szCs w:val="28"/>
        </w:rPr>
      </w:pPr>
      <w:r w:rsidRPr="002F7A36">
        <w:rPr>
          <w:b/>
          <w:sz w:val="28"/>
          <w:szCs w:val="28"/>
        </w:rPr>
        <w:t>Порядок информирования о предоставлении муниципальной услуги.</w:t>
      </w:r>
    </w:p>
    <w:p w:rsidR="002F7A36" w:rsidRPr="003954AD" w:rsidRDefault="002F7A36" w:rsidP="002F7A36">
      <w:pPr>
        <w:pStyle w:val="1"/>
        <w:shd w:val="clear" w:color="auto" w:fill="auto"/>
        <w:ind w:left="20" w:firstLine="580"/>
        <w:rPr>
          <w:sz w:val="28"/>
          <w:szCs w:val="28"/>
        </w:rPr>
      </w:pPr>
      <w:r w:rsidRPr="003954AD">
        <w:rPr>
          <w:sz w:val="28"/>
          <w:szCs w:val="28"/>
        </w:rPr>
        <w:t>Заявитель имеет право на получение всей необходимой информации,</w:t>
      </w:r>
    </w:p>
    <w:p w:rsidR="002F7A36" w:rsidRPr="003954AD" w:rsidRDefault="002F7A36" w:rsidP="002F7A36">
      <w:pPr>
        <w:pStyle w:val="1"/>
        <w:shd w:val="clear" w:color="auto" w:fill="auto"/>
        <w:ind w:left="20"/>
        <w:rPr>
          <w:sz w:val="28"/>
          <w:szCs w:val="28"/>
        </w:rPr>
      </w:pPr>
      <w:r w:rsidRPr="003954AD">
        <w:rPr>
          <w:sz w:val="28"/>
          <w:szCs w:val="28"/>
        </w:rPr>
        <w:t>связанной с предоставлением ему муниципальной услуги.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При предоставлении муниципальной услуги для заявителя предоставляется информация о:</w:t>
      </w:r>
    </w:p>
    <w:p w:rsidR="002F7A36" w:rsidRPr="003954AD" w:rsidRDefault="002F7A36" w:rsidP="002F7A36">
      <w:pPr>
        <w:pStyle w:val="1"/>
        <w:numPr>
          <w:ilvl w:val="2"/>
          <w:numId w:val="17"/>
        </w:numPr>
        <w:shd w:val="clear" w:color="auto" w:fill="auto"/>
        <w:tabs>
          <w:tab w:val="left" w:pos="1352"/>
        </w:tabs>
        <w:ind w:left="0" w:firstLine="567"/>
        <w:rPr>
          <w:sz w:val="28"/>
          <w:szCs w:val="28"/>
        </w:rPr>
      </w:pPr>
      <w:r w:rsidRPr="003954AD">
        <w:rPr>
          <w:sz w:val="28"/>
          <w:szCs w:val="28"/>
        </w:rPr>
        <w:t>Место нахождения структурного подразделения:</w:t>
      </w:r>
    </w:p>
    <w:p w:rsidR="002F7A36" w:rsidRPr="003954AD" w:rsidRDefault="002F7A36" w:rsidP="002F7A36">
      <w:pPr>
        <w:pStyle w:val="1"/>
        <w:shd w:val="clear" w:color="auto" w:fill="auto"/>
        <w:ind w:firstLine="567"/>
        <w:rPr>
          <w:sz w:val="28"/>
          <w:szCs w:val="28"/>
        </w:rPr>
      </w:pPr>
      <w:r w:rsidRPr="003954AD">
        <w:rPr>
          <w:sz w:val="28"/>
          <w:szCs w:val="28"/>
        </w:rPr>
        <w:t>453180, Республика Башко</w:t>
      </w:r>
      <w:r>
        <w:rPr>
          <w:sz w:val="28"/>
          <w:szCs w:val="28"/>
        </w:rPr>
        <w:t xml:space="preserve">ртостан, Стерлибашевский район, </w:t>
      </w:r>
      <w:proofErr w:type="spellStart"/>
      <w:r w:rsidRPr="003954AD">
        <w:rPr>
          <w:sz w:val="28"/>
          <w:szCs w:val="28"/>
        </w:rPr>
        <w:t>с</w:t>
      </w:r>
      <w:proofErr w:type="gramStart"/>
      <w:r w:rsidRPr="003954AD">
        <w:rPr>
          <w:sz w:val="28"/>
          <w:szCs w:val="28"/>
        </w:rPr>
        <w:t>.С</w:t>
      </w:r>
      <w:proofErr w:type="gramEnd"/>
      <w:r w:rsidRPr="003954AD">
        <w:rPr>
          <w:sz w:val="28"/>
          <w:szCs w:val="28"/>
        </w:rPr>
        <w:t>терлибашево</w:t>
      </w:r>
      <w:proofErr w:type="spellEnd"/>
      <w:r w:rsidRPr="003954AD">
        <w:rPr>
          <w:sz w:val="28"/>
          <w:szCs w:val="28"/>
        </w:rPr>
        <w:t xml:space="preserve">, </w:t>
      </w:r>
      <w:proofErr w:type="spellStart"/>
      <w:r w:rsidRPr="003954AD">
        <w:rPr>
          <w:sz w:val="28"/>
          <w:szCs w:val="28"/>
        </w:rPr>
        <w:t>ул.Карла</w:t>
      </w:r>
      <w:proofErr w:type="spellEnd"/>
      <w:r w:rsidRPr="003954AD">
        <w:rPr>
          <w:sz w:val="28"/>
          <w:szCs w:val="28"/>
        </w:rPr>
        <w:t xml:space="preserve"> Маркса,д.107; контактные телефоны: 8 (34739) 2-20-32</w:t>
      </w:r>
    </w:p>
    <w:p w:rsidR="002F7A36" w:rsidRPr="003954AD" w:rsidRDefault="002F7A36" w:rsidP="002F7A36">
      <w:pPr>
        <w:pStyle w:val="1"/>
        <w:shd w:val="clear" w:color="auto" w:fill="auto"/>
        <w:ind w:firstLine="567"/>
        <w:rPr>
          <w:sz w:val="28"/>
          <w:szCs w:val="28"/>
        </w:rPr>
      </w:pPr>
      <w:r w:rsidRPr="003954AD">
        <w:rPr>
          <w:sz w:val="28"/>
          <w:szCs w:val="28"/>
        </w:rPr>
        <w:t>Режим работы: понедельник - пятница с 09.00-17.00</w:t>
      </w:r>
    </w:p>
    <w:p w:rsidR="002F7A36" w:rsidRPr="003954AD" w:rsidRDefault="002F7A36" w:rsidP="002F7A36">
      <w:pPr>
        <w:pStyle w:val="1"/>
        <w:shd w:val="clear" w:color="auto" w:fill="auto"/>
        <w:ind w:firstLine="567"/>
        <w:rPr>
          <w:sz w:val="28"/>
          <w:szCs w:val="28"/>
        </w:rPr>
      </w:pPr>
      <w:r w:rsidRPr="003954AD">
        <w:rPr>
          <w:sz w:val="28"/>
          <w:szCs w:val="28"/>
        </w:rPr>
        <w:t>Перерыв с 13.00-14.00</w:t>
      </w:r>
    </w:p>
    <w:p w:rsidR="002F7A36" w:rsidRPr="003954AD" w:rsidRDefault="002F7A36" w:rsidP="002F7A36">
      <w:pPr>
        <w:pStyle w:val="1"/>
        <w:shd w:val="clear" w:color="auto" w:fill="auto"/>
        <w:ind w:firstLine="567"/>
        <w:rPr>
          <w:sz w:val="28"/>
          <w:szCs w:val="28"/>
        </w:rPr>
      </w:pPr>
      <w:r w:rsidRPr="003954AD">
        <w:rPr>
          <w:sz w:val="28"/>
          <w:szCs w:val="28"/>
        </w:rPr>
        <w:t>Выходные дни - суббота, воскресенье</w:t>
      </w:r>
    </w:p>
    <w:p w:rsidR="002F7A36" w:rsidRPr="001277AE" w:rsidRDefault="002F7A36" w:rsidP="002F7A36">
      <w:pPr>
        <w:pStyle w:val="1"/>
        <w:shd w:val="clear" w:color="auto" w:fill="auto"/>
        <w:ind w:firstLine="567"/>
        <w:rPr>
          <w:sz w:val="28"/>
          <w:szCs w:val="28"/>
        </w:rPr>
      </w:pPr>
      <w:r w:rsidRPr="003954AD">
        <w:rPr>
          <w:sz w:val="28"/>
          <w:szCs w:val="28"/>
        </w:rPr>
        <w:t>Адрес</w:t>
      </w:r>
      <w:r>
        <w:rPr>
          <w:sz w:val="28"/>
          <w:szCs w:val="28"/>
        </w:rPr>
        <w:t xml:space="preserve"> электронной почты структурного подразделения: 34</w:t>
      </w:r>
      <w:proofErr w:type="spellStart"/>
      <w:r>
        <w:rPr>
          <w:sz w:val="28"/>
          <w:szCs w:val="28"/>
          <w:lang w:val="en-US"/>
        </w:rPr>
        <w:t>kultura</w:t>
      </w:r>
      <w:proofErr w:type="spellEnd"/>
      <w:r w:rsidRPr="001277AE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bashkortostan</w:t>
      </w:r>
      <w:proofErr w:type="spellEnd"/>
      <w:r w:rsidRPr="001277AE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2F7A36" w:rsidRPr="003954AD" w:rsidRDefault="002F7A36" w:rsidP="002F7A36">
      <w:pPr>
        <w:pStyle w:val="1"/>
        <w:numPr>
          <w:ilvl w:val="2"/>
          <w:numId w:val="17"/>
        </w:numPr>
        <w:shd w:val="clear" w:color="auto" w:fill="auto"/>
        <w:tabs>
          <w:tab w:val="left" w:pos="1352"/>
        </w:tabs>
        <w:ind w:left="0" w:right="20" w:firstLine="567"/>
        <w:rPr>
          <w:sz w:val="28"/>
          <w:szCs w:val="28"/>
        </w:rPr>
      </w:pPr>
      <w:r w:rsidRPr="003954AD">
        <w:rPr>
          <w:sz w:val="28"/>
          <w:szCs w:val="28"/>
        </w:rPr>
        <w:t xml:space="preserve">Консультации по вопросам предоставления муниципальной услуги предоставляются Отделом культуры Администрации муниципального района Стерлибашевский район РБ: 453180, Республика Башкортостан, Стерлибашевский район, </w:t>
      </w:r>
      <w:proofErr w:type="spellStart"/>
      <w:r w:rsidRPr="003954AD">
        <w:rPr>
          <w:sz w:val="28"/>
          <w:szCs w:val="28"/>
        </w:rPr>
        <w:t>с</w:t>
      </w:r>
      <w:proofErr w:type="gramStart"/>
      <w:r w:rsidRPr="003954AD">
        <w:rPr>
          <w:sz w:val="28"/>
          <w:szCs w:val="28"/>
        </w:rPr>
        <w:t>.С</w:t>
      </w:r>
      <w:proofErr w:type="gramEnd"/>
      <w:r w:rsidRPr="003954AD">
        <w:rPr>
          <w:sz w:val="28"/>
          <w:szCs w:val="28"/>
        </w:rPr>
        <w:t>терлибашево</w:t>
      </w:r>
      <w:proofErr w:type="spellEnd"/>
      <w:r w:rsidRPr="003954AD">
        <w:rPr>
          <w:sz w:val="28"/>
          <w:szCs w:val="28"/>
        </w:rPr>
        <w:t xml:space="preserve">, </w:t>
      </w:r>
      <w:proofErr w:type="spellStart"/>
      <w:r w:rsidRPr="003954AD">
        <w:rPr>
          <w:sz w:val="28"/>
          <w:szCs w:val="28"/>
        </w:rPr>
        <w:t>ул.Карла</w:t>
      </w:r>
      <w:proofErr w:type="spellEnd"/>
      <w:r w:rsidRPr="003954AD">
        <w:rPr>
          <w:sz w:val="28"/>
          <w:szCs w:val="28"/>
        </w:rPr>
        <w:t xml:space="preserve"> Маркса,д.107; контактные телефоны: 8 (34739) 2-20-32 .</w:t>
      </w:r>
    </w:p>
    <w:p w:rsidR="002F7A36" w:rsidRPr="002F7A36" w:rsidRDefault="002F7A36" w:rsidP="002F7A36">
      <w:pPr>
        <w:pStyle w:val="1"/>
        <w:numPr>
          <w:ilvl w:val="1"/>
          <w:numId w:val="17"/>
        </w:numPr>
        <w:shd w:val="clear" w:color="auto" w:fill="auto"/>
        <w:tabs>
          <w:tab w:val="left" w:pos="1109"/>
        </w:tabs>
        <w:ind w:left="0" w:right="20" w:firstLine="567"/>
        <w:rPr>
          <w:b/>
          <w:sz w:val="28"/>
          <w:szCs w:val="28"/>
        </w:rPr>
      </w:pPr>
      <w:r w:rsidRPr="002F7A36">
        <w:rPr>
          <w:b/>
          <w:sz w:val="28"/>
          <w:szCs w:val="28"/>
        </w:rPr>
        <w:t xml:space="preserve">В настоящем административном регламенте применяются </w:t>
      </w:r>
      <w:r w:rsidRPr="002F7A36">
        <w:rPr>
          <w:b/>
          <w:sz w:val="28"/>
          <w:szCs w:val="28"/>
        </w:rPr>
        <w:lastRenderedPageBreak/>
        <w:t>следующие термины, обозначения и сокращения: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Муниципальная услуга - предоставление возможности любым физическим и юридическим лицам на получение документов и информации в порядке, установленном действующим законодательством.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Орган предоставления муниципальной услуги - Администрация муниципального района Стерлибашевский район Республики Башкортостан.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Уполномоченное структурное подразделение органа предоставления муниципальной услуги - Отдел культуры Администрации муниципального района Стерлибашевский район Республики Башкортостан, в компетенции которого находится рассмотрение вопросов, связанных с предоставлением муниципальной услуги.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Административное действие - предусмотренное настоящим регламентом действие должностного лица в рамках предоставления муниципальной услуги.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Должностное лицо - лицо, выполняющее административные действия в рамках предоставления муниципальной услуги.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Пользователь муниципальной услуги - физическое или юридическое лицо, пользующееся услугами, независимо от организационно-правовой формы, от пола, возраста, национальности, образования, социального положения, политических убеждений, отношения к религии.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Объекты культурного наследия - памятники истории и культуры народов Российской Федерации — объекты недвижимого имущества со связанными с ними произведениями живописи, скульптуры, декоративно-прикладного искусства, объектами науки и техники и иными предметами материальной культуры, возникшие в результате исторических событий, представляющие собой ценность с точки зрения истории, археологии, архитектуры, градостроительства, искусства, науки и техники, эстетики, этнологии или антропологии, социальной культуры и являющиеся свидетельством эпох и цивилизаций, подлинными источниками информации о зарождении и развитии культуры.</w:t>
      </w:r>
    </w:p>
    <w:p w:rsidR="002F7A36" w:rsidRPr="002F7A36" w:rsidRDefault="002F7A36" w:rsidP="002F7A36">
      <w:pPr>
        <w:pStyle w:val="1"/>
        <w:numPr>
          <w:ilvl w:val="1"/>
          <w:numId w:val="17"/>
        </w:numPr>
        <w:shd w:val="clear" w:color="auto" w:fill="auto"/>
        <w:tabs>
          <w:tab w:val="left" w:pos="567"/>
        </w:tabs>
        <w:ind w:left="0" w:right="20" w:firstLine="567"/>
        <w:rPr>
          <w:b/>
          <w:sz w:val="28"/>
          <w:szCs w:val="28"/>
        </w:rPr>
      </w:pPr>
      <w:r w:rsidRPr="002F7A36">
        <w:rPr>
          <w:b/>
          <w:sz w:val="28"/>
          <w:szCs w:val="28"/>
        </w:rPr>
        <w:t>В настоящий административный регламент могут быть внесены изменения по следующим основаниям: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783"/>
        </w:tabs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внесение изменений в правовые акты Российской Федерации и Республики Башкортостан, правовые акты муниципального района Стерлибашевский район Республики Башкортостан, регламентирующие предоставление муниципальной услуги; изменение структуры органов местного самоуправления муниципального района Стерлибашевский район Республики Башкортостан; обращение граждан и организаций с предложениями по совершенствованию; необходимость совершенствования административных действий, административных процедур предоставления муниципальной услуги, обращение граждан и организаций с предложениями по совершенствованию.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80"/>
        <w:rPr>
          <w:sz w:val="28"/>
          <w:szCs w:val="28"/>
        </w:rPr>
      </w:pPr>
      <w:r w:rsidRPr="003954AD">
        <w:rPr>
          <w:sz w:val="28"/>
          <w:szCs w:val="28"/>
        </w:rPr>
        <w:t>Внесение изменений осуществляет структурное подразделение, предоставляющее муниципальную услугу и являющееся разработчиком настоящего административного регламента, в том же порядке, что и при разработке и утверждении соответствующих административных регламентов муниципального района Стерлибашевский район Республики Башкортостан.</w:t>
      </w:r>
    </w:p>
    <w:p w:rsidR="002F7A36" w:rsidRPr="002F7A36" w:rsidRDefault="002F7A36" w:rsidP="002F7A36">
      <w:pPr>
        <w:pStyle w:val="1"/>
        <w:numPr>
          <w:ilvl w:val="1"/>
          <w:numId w:val="17"/>
        </w:numPr>
        <w:shd w:val="clear" w:color="auto" w:fill="auto"/>
        <w:tabs>
          <w:tab w:val="left" w:pos="1114"/>
        </w:tabs>
        <w:ind w:left="0" w:right="20" w:firstLine="556"/>
        <w:rPr>
          <w:sz w:val="28"/>
          <w:szCs w:val="28"/>
        </w:rPr>
      </w:pPr>
      <w:r w:rsidRPr="003954AD">
        <w:rPr>
          <w:sz w:val="28"/>
          <w:szCs w:val="28"/>
        </w:rPr>
        <w:t xml:space="preserve">Настоящий административный регламент обязателен для применения во всех структурных и территориальных подразделениях Администрации </w:t>
      </w:r>
      <w:r w:rsidRPr="003954AD">
        <w:rPr>
          <w:sz w:val="28"/>
          <w:szCs w:val="28"/>
        </w:rPr>
        <w:lastRenderedPageBreak/>
        <w:t>муниципального района Стерлибашевский район Республики Башкортостан, а</w:t>
      </w:r>
      <w:r>
        <w:rPr>
          <w:sz w:val="28"/>
          <w:szCs w:val="28"/>
        </w:rPr>
        <w:t xml:space="preserve"> </w:t>
      </w:r>
      <w:r w:rsidRPr="002F7A36">
        <w:rPr>
          <w:sz w:val="28"/>
          <w:szCs w:val="28"/>
        </w:rPr>
        <w:t>также подведомственных им организациях участвующих в административных процедурах согласно разделу 3 данного регламента.</w:t>
      </w:r>
    </w:p>
    <w:p w:rsidR="002F7A36" w:rsidRPr="003954AD" w:rsidRDefault="002F7A36" w:rsidP="002F7A36">
      <w:pPr>
        <w:pStyle w:val="1"/>
        <w:numPr>
          <w:ilvl w:val="1"/>
          <w:numId w:val="17"/>
        </w:numPr>
        <w:shd w:val="clear" w:color="auto" w:fill="auto"/>
        <w:ind w:left="0" w:right="140" w:firstLine="567"/>
        <w:rPr>
          <w:sz w:val="28"/>
          <w:szCs w:val="28"/>
        </w:rPr>
      </w:pPr>
      <w:r w:rsidRPr="003954AD">
        <w:rPr>
          <w:sz w:val="28"/>
          <w:szCs w:val="28"/>
        </w:rPr>
        <w:t>Заявители, в случае не удовлетворения жалобы в досудебном (внесудебном) порядке, указанном в разделе 5 настоящего административного регламента, имеют право обжаловать действие (бездействие) и решения принятые в ходе предоставления муниципальной услуги в судебном порядке.</w:t>
      </w:r>
    </w:p>
    <w:p w:rsidR="002F7A36" w:rsidRPr="003954AD" w:rsidRDefault="002F7A36" w:rsidP="002F7A36">
      <w:pPr>
        <w:pStyle w:val="1"/>
        <w:shd w:val="clear" w:color="auto" w:fill="auto"/>
        <w:ind w:left="20" w:right="140" w:firstLine="600"/>
        <w:rPr>
          <w:sz w:val="28"/>
          <w:szCs w:val="28"/>
        </w:rPr>
      </w:pPr>
      <w:r w:rsidRPr="003954AD">
        <w:rPr>
          <w:sz w:val="28"/>
          <w:szCs w:val="28"/>
        </w:rPr>
        <w:t>Заявление может быть подано заявителем в суд по месту его жительства или по месту нахождения органа местного самоуправления, должностного лица, муниципального служащего, решение, действие (бездействие), которых оспариваются.</w:t>
      </w:r>
    </w:p>
    <w:p w:rsidR="002F7A36" w:rsidRDefault="002F7A36" w:rsidP="002F7A36">
      <w:pPr>
        <w:pStyle w:val="11"/>
        <w:numPr>
          <w:ilvl w:val="0"/>
          <w:numId w:val="17"/>
        </w:numPr>
        <w:shd w:val="clear" w:color="auto" w:fill="auto"/>
        <w:tabs>
          <w:tab w:val="left" w:pos="2066"/>
        </w:tabs>
        <w:spacing w:after="0"/>
        <w:jc w:val="center"/>
        <w:rPr>
          <w:sz w:val="28"/>
          <w:szCs w:val="28"/>
        </w:rPr>
      </w:pPr>
      <w:bookmarkStart w:id="0" w:name="bookmark0"/>
      <w:r w:rsidRPr="003954AD">
        <w:rPr>
          <w:sz w:val="28"/>
          <w:szCs w:val="28"/>
        </w:rPr>
        <w:t>Стандарт предоставления муниципальной услуг</w:t>
      </w:r>
      <w:bookmarkEnd w:id="0"/>
      <w:r w:rsidR="00461EAB">
        <w:rPr>
          <w:sz w:val="28"/>
          <w:szCs w:val="28"/>
        </w:rPr>
        <w:t>и</w:t>
      </w:r>
    </w:p>
    <w:p w:rsidR="00461EAB" w:rsidRDefault="00461EAB" w:rsidP="00461EAB">
      <w:pPr>
        <w:pStyle w:val="11"/>
        <w:shd w:val="clear" w:color="auto" w:fill="auto"/>
        <w:tabs>
          <w:tab w:val="left" w:pos="2066"/>
        </w:tabs>
        <w:spacing w:after="0"/>
        <w:ind w:firstLine="0"/>
        <w:jc w:val="center"/>
        <w:rPr>
          <w:sz w:val="28"/>
          <w:szCs w:val="28"/>
        </w:rPr>
      </w:pPr>
    </w:p>
    <w:tbl>
      <w:tblPr>
        <w:tblStyle w:val="a5"/>
        <w:tblW w:w="10206" w:type="dxa"/>
        <w:tblInd w:w="-5" w:type="dxa"/>
        <w:tblLook w:val="04A0" w:firstRow="1" w:lastRow="0" w:firstColumn="1" w:lastColumn="0" w:noHBand="0" w:noVBand="1"/>
      </w:tblPr>
      <w:tblGrid>
        <w:gridCol w:w="2410"/>
        <w:gridCol w:w="7796"/>
      </w:tblGrid>
      <w:tr w:rsidR="00461EAB" w:rsidRPr="00F35C60" w:rsidTr="00461EAB">
        <w:tc>
          <w:tcPr>
            <w:tcW w:w="2410" w:type="dxa"/>
          </w:tcPr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Наименование</w:t>
            </w:r>
          </w:p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муниципальной</w:t>
            </w:r>
          </w:p>
          <w:p w:rsidR="00461EAB" w:rsidRPr="00F35C60" w:rsidRDefault="00461EAB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35C60">
              <w:rPr>
                <w:rStyle w:val="95pt0pt"/>
                <w:b w:val="0"/>
                <w:sz w:val="24"/>
                <w:szCs w:val="24"/>
              </w:rPr>
              <w:t>услуги</w:t>
            </w:r>
          </w:p>
        </w:tc>
        <w:tc>
          <w:tcPr>
            <w:tcW w:w="7796" w:type="dxa"/>
          </w:tcPr>
          <w:p w:rsidR="00461EAB" w:rsidRPr="00F35C60" w:rsidRDefault="00461EAB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35C60">
              <w:rPr>
                <w:b w:val="0"/>
                <w:sz w:val="24"/>
                <w:szCs w:val="24"/>
              </w:rPr>
              <w:t>«Предоставление информации об объектах культурного наследия регионального или местного значения, находящихся на территории муниципального района Стерлибашевский район и включенных в единый государственный реестр объектов культурного наследия (памятников истории и культуры) народов Российской Федерации»</w:t>
            </w:r>
          </w:p>
        </w:tc>
      </w:tr>
      <w:tr w:rsidR="00461EAB" w:rsidRPr="00F35C60" w:rsidTr="00461EAB">
        <w:tc>
          <w:tcPr>
            <w:tcW w:w="2410" w:type="dxa"/>
          </w:tcPr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Наименование</w:t>
            </w:r>
          </w:p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структурного</w:t>
            </w:r>
          </w:p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подразделения,</w:t>
            </w:r>
          </w:p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предоставляющего</w:t>
            </w:r>
          </w:p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муниципальную</w:t>
            </w:r>
          </w:p>
          <w:p w:rsidR="00461EAB" w:rsidRPr="00F35C60" w:rsidRDefault="00461EAB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35C60">
              <w:rPr>
                <w:rStyle w:val="95pt0pt"/>
                <w:b w:val="0"/>
                <w:sz w:val="24"/>
                <w:szCs w:val="24"/>
              </w:rPr>
              <w:t>услугу</w:t>
            </w:r>
          </w:p>
        </w:tc>
        <w:tc>
          <w:tcPr>
            <w:tcW w:w="7796" w:type="dxa"/>
          </w:tcPr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Полное наименование: «Отдел культуры Администрации муниципального района Стерлибашевский район Республики Башкортостан»</w:t>
            </w:r>
          </w:p>
          <w:p w:rsidR="00461EAB" w:rsidRPr="00F35C60" w:rsidRDefault="00543C87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rStyle w:val="95pt0pt"/>
                <w:b w:val="0"/>
                <w:sz w:val="24"/>
                <w:szCs w:val="24"/>
              </w:rPr>
              <w:t>Сокращенное наименование: М</w:t>
            </w:r>
            <w:r w:rsidR="00461EAB" w:rsidRPr="00F35C60">
              <w:rPr>
                <w:rStyle w:val="95pt0pt"/>
                <w:b w:val="0"/>
                <w:sz w:val="24"/>
                <w:szCs w:val="24"/>
              </w:rPr>
              <w:t>К</w:t>
            </w:r>
            <w:r>
              <w:rPr>
                <w:rStyle w:val="95pt0pt"/>
                <w:b w:val="0"/>
                <w:sz w:val="24"/>
                <w:szCs w:val="24"/>
              </w:rPr>
              <w:t>У</w:t>
            </w:r>
            <w:r w:rsidR="00461EAB" w:rsidRPr="00F35C60">
              <w:rPr>
                <w:rStyle w:val="95pt0pt"/>
                <w:b w:val="0"/>
                <w:sz w:val="24"/>
                <w:szCs w:val="24"/>
              </w:rPr>
              <w:t xml:space="preserve"> «Отдел культуры Администрации </w:t>
            </w:r>
            <w:proofErr w:type="gramStart"/>
            <w:r w:rsidR="00461EAB" w:rsidRPr="00F35C60">
              <w:rPr>
                <w:rStyle w:val="95pt0pt"/>
                <w:b w:val="0"/>
                <w:sz w:val="24"/>
                <w:szCs w:val="24"/>
              </w:rPr>
              <w:t>муниципального</w:t>
            </w:r>
            <w:proofErr w:type="gramEnd"/>
            <w:r w:rsidR="00461EAB" w:rsidRPr="00F35C60">
              <w:rPr>
                <w:rStyle w:val="95pt0pt"/>
                <w:b w:val="0"/>
                <w:sz w:val="24"/>
                <w:szCs w:val="24"/>
              </w:rPr>
              <w:t xml:space="preserve"> района Стерлибашевский район РБ»</w:t>
            </w:r>
          </w:p>
        </w:tc>
      </w:tr>
      <w:tr w:rsidR="00461EAB" w:rsidRPr="00F35C60" w:rsidTr="00461EAB">
        <w:tc>
          <w:tcPr>
            <w:tcW w:w="2410" w:type="dxa"/>
          </w:tcPr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Наименование</w:t>
            </w:r>
          </w:p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структурных</w:t>
            </w:r>
          </w:p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подразделений,</w:t>
            </w:r>
          </w:p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органов</w:t>
            </w:r>
          </w:p>
          <w:p w:rsidR="00461EAB" w:rsidRPr="00F35C60" w:rsidRDefault="00461EAB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35C60">
              <w:rPr>
                <w:rStyle w:val="95pt0pt"/>
                <w:b w:val="0"/>
                <w:sz w:val="24"/>
                <w:szCs w:val="24"/>
              </w:rPr>
              <w:t>исполнительной власти РБ и РФ участвующих в предоставление муниципальной услуги</w:t>
            </w:r>
          </w:p>
        </w:tc>
        <w:tc>
          <w:tcPr>
            <w:tcW w:w="7796" w:type="dxa"/>
          </w:tcPr>
          <w:p w:rsidR="00461EAB" w:rsidRPr="00F35C60" w:rsidRDefault="00461EAB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35C60">
              <w:rPr>
                <w:rStyle w:val="95pt0pt"/>
                <w:b w:val="0"/>
                <w:sz w:val="24"/>
                <w:szCs w:val="24"/>
              </w:rPr>
              <w:t>Министерство культуры Республики Башкортостан</w:t>
            </w:r>
          </w:p>
        </w:tc>
      </w:tr>
      <w:tr w:rsidR="00461EAB" w:rsidRPr="00F35C60" w:rsidTr="00461EAB">
        <w:tc>
          <w:tcPr>
            <w:tcW w:w="2410" w:type="dxa"/>
          </w:tcPr>
          <w:p w:rsidR="00461EAB" w:rsidRPr="00F35C60" w:rsidRDefault="00461EAB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35C60">
              <w:rPr>
                <w:rStyle w:val="95pt0pt"/>
                <w:b w:val="0"/>
                <w:sz w:val="24"/>
                <w:szCs w:val="24"/>
              </w:rPr>
              <w:t>Место приема й выдачи документов</w:t>
            </w:r>
          </w:p>
        </w:tc>
        <w:tc>
          <w:tcPr>
            <w:tcW w:w="7796" w:type="dxa"/>
          </w:tcPr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 xml:space="preserve">453180, Республика Башкортостан, Стерлибашевский район, </w:t>
            </w:r>
            <w:proofErr w:type="spellStart"/>
            <w:r w:rsidRPr="00F35C60">
              <w:rPr>
                <w:rStyle w:val="95pt0pt"/>
                <w:sz w:val="24"/>
                <w:szCs w:val="24"/>
              </w:rPr>
              <w:t>с.Стерлибашево</w:t>
            </w:r>
            <w:proofErr w:type="spellEnd"/>
            <w:r w:rsidRPr="00F35C60">
              <w:rPr>
                <w:rStyle w:val="95pt0pt"/>
                <w:sz w:val="24"/>
                <w:szCs w:val="24"/>
              </w:rPr>
              <w:t>,</w:t>
            </w:r>
            <w:r w:rsidRPr="00F35C60">
              <w:rPr>
                <w:sz w:val="24"/>
                <w:szCs w:val="24"/>
              </w:rPr>
              <w:t xml:space="preserve"> </w:t>
            </w:r>
            <w:proofErr w:type="spellStart"/>
            <w:r w:rsidRPr="00F35C60">
              <w:rPr>
                <w:rStyle w:val="95pt0pt"/>
                <w:sz w:val="24"/>
                <w:szCs w:val="24"/>
              </w:rPr>
              <w:t>ул.Карла</w:t>
            </w:r>
            <w:proofErr w:type="spellEnd"/>
            <w:r w:rsidRPr="00F35C60">
              <w:rPr>
                <w:rStyle w:val="95pt0pt"/>
                <w:sz w:val="24"/>
                <w:szCs w:val="24"/>
              </w:rPr>
              <w:t xml:space="preserve"> Маркса, д. 107; контактные телефоны: 8 (34739) 2-20-32</w:t>
            </w:r>
          </w:p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Режим работы: понедельник - пятница с 09.00-17.00</w:t>
            </w:r>
          </w:p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Перерыв с 13.00-14.00</w:t>
            </w:r>
          </w:p>
          <w:p w:rsidR="00461EAB" w:rsidRPr="00F35C60" w:rsidRDefault="00461EAB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35C60">
              <w:rPr>
                <w:rStyle w:val="95pt0pt"/>
                <w:b w:val="0"/>
                <w:sz w:val="24"/>
                <w:szCs w:val="24"/>
              </w:rPr>
              <w:t>Выходные дни - суббота, воскресенье</w:t>
            </w:r>
          </w:p>
        </w:tc>
      </w:tr>
      <w:tr w:rsidR="00461EAB" w:rsidRPr="00F35C60" w:rsidTr="00461EAB">
        <w:tc>
          <w:tcPr>
            <w:tcW w:w="2410" w:type="dxa"/>
          </w:tcPr>
          <w:p w:rsidR="00461EAB" w:rsidRPr="00F35C60" w:rsidRDefault="00461EAB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35C60">
              <w:rPr>
                <w:rStyle w:val="95pt0pt"/>
                <w:b w:val="0"/>
                <w:sz w:val="24"/>
                <w:szCs w:val="24"/>
              </w:rPr>
              <w:t>Потребитель (заявитель) услуги</w:t>
            </w:r>
          </w:p>
        </w:tc>
        <w:tc>
          <w:tcPr>
            <w:tcW w:w="7796" w:type="dxa"/>
          </w:tcPr>
          <w:p w:rsidR="00461EAB" w:rsidRPr="00F35C60" w:rsidRDefault="00461EAB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35C60">
              <w:rPr>
                <w:rStyle w:val="95pt0pt"/>
                <w:b w:val="0"/>
                <w:sz w:val="24"/>
                <w:szCs w:val="24"/>
              </w:rPr>
              <w:t>Юридические и физические лица без ограничений</w:t>
            </w:r>
          </w:p>
        </w:tc>
      </w:tr>
      <w:tr w:rsidR="00461EAB" w:rsidRPr="00F35C60" w:rsidTr="00461EAB">
        <w:tc>
          <w:tcPr>
            <w:tcW w:w="2410" w:type="dxa"/>
          </w:tcPr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Результат</w:t>
            </w:r>
          </w:p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предоставления</w:t>
            </w:r>
          </w:p>
          <w:p w:rsidR="00461EAB" w:rsidRPr="00F35C60" w:rsidRDefault="00461EAB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35C60">
              <w:rPr>
                <w:rStyle w:val="95pt0pt"/>
                <w:b w:val="0"/>
                <w:sz w:val="24"/>
                <w:szCs w:val="24"/>
              </w:rPr>
              <w:t>услуги</w:t>
            </w:r>
          </w:p>
        </w:tc>
        <w:tc>
          <w:tcPr>
            <w:tcW w:w="7796" w:type="dxa"/>
          </w:tcPr>
          <w:p w:rsidR="00461EAB" w:rsidRPr="00F35C60" w:rsidRDefault="00461EAB" w:rsidP="00F35C60">
            <w:pPr>
              <w:pStyle w:val="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Результатом предоставления муниципальной услуги является:</w:t>
            </w:r>
          </w:p>
          <w:p w:rsidR="00461EAB" w:rsidRPr="00F35C60" w:rsidRDefault="00461EAB" w:rsidP="00F35C60">
            <w:pPr>
              <w:pStyle w:val="1"/>
              <w:numPr>
                <w:ilvl w:val="0"/>
                <w:numId w:val="4"/>
              </w:numPr>
              <w:shd w:val="clear" w:color="auto" w:fill="auto"/>
              <w:tabs>
                <w:tab w:val="left" w:pos="537"/>
              </w:tabs>
              <w:spacing w:line="240" w:lineRule="auto"/>
              <w:ind w:firstLine="340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сведений о наименовании объекта;</w:t>
            </w:r>
          </w:p>
          <w:p w:rsidR="00461EAB" w:rsidRPr="00F35C60" w:rsidRDefault="00461EAB" w:rsidP="00F35C60">
            <w:pPr>
              <w:pStyle w:val="1"/>
              <w:numPr>
                <w:ilvl w:val="0"/>
                <w:numId w:val="4"/>
              </w:numPr>
              <w:shd w:val="clear" w:color="auto" w:fill="auto"/>
              <w:tabs>
                <w:tab w:val="left" w:pos="485"/>
              </w:tabs>
              <w:spacing w:line="240" w:lineRule="auto"/>
              <w:ind w:firstLine="340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сведений о времени возникновения или дате создания объекта, дате основных изменений (перестроек) данного объекта и (или) дате связанного с ним исторического события;</w:t>
            </w:r>
          </w:p>
          <w:p w:rsidR="00461EAB" w:rsidRPr="00F35C60" w:rsidRDefault="00461EAB" w:rsidP="00F35C60">
            <w:pPr>
              <w:pStyle w:val="1"/>
              <w:numPr>
                <w:ilvl w:val="0"/>
                <w:numId w:val="4"/>
              </w:numPr>
              <w:shd w:val="clear" w:color="auto" w:fill="auto"/>
              <w:tabs>
                <w:tab w:val="left" w:pos="537"/>
              </w:tabs>
              <w:spacing w:line="240" w:lineRule="auto"/>
              <w:ind w:firstLine="340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сведений о местонахождении объекта;</w:t>
            </w:r>
          </w:p>
          <w:p w:rsidR="00461EAB" w:rsidRPr="00F35C60" w:rsidRDefault="00461EAB" w:rsidP="00F35C60">
            <w:pPr>
              <w:pStyle w:val="1"/>
              <w:numPr>
                <w:ilvl w:val="0"/>
                <w:numId w:val="4"/>
              </w:numPr>
              <w:shd w:val="clear" w:color="auto" w:fill="auto"/>
              <w:tabs>
                <w:tab w:val="left" w:pos="537"/>
              </w:tabs>
              <w:spacing w:line="240" w:lineRule="auto"/>
              <w:ind w:firstLine="340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сведений о категории историко-культурного значения объекта;</w:t>
            </w:r>
          </w:p>
          <w:p w:rsidR="00461EAB" w:rsidRPr="00F35C60" w:rsidRDefault="00461EAB" w:rsidP="00F35C60">
            <w:pPr>
              <w:pStyle w:val="1"/>
              <w:numPr>
                <w:ilvl w:val="0"/>
                <w:numId w:val="4"/>
              </w:numPr>
              <w:shd w:val="clear" w:color="auto" w:fill="auto"/>
              <w:tabs>
                <w:tab w:val="left" w:pos="537"/>
              </w:tabs>
              <w:spacing w:line="240" w:lineRule="auto"/>
              <w:ind w:firstLine="340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сведений о виде объекта;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4"/>
              </w:numPr>
              <w:shd w:val="clear" w:color="auto" w:fill="auto"/>
              <w:tabs>
                <w:tab w:val="left" w:pos="542"/>
              </w:tabs>
              <w:spacing w:line="240" w:lineRule="auto"/>
              <w:ind w:firstLine="340"/>
              <w:rPr>
                <w:rStyle w:val="95pt0pt"/>
                <w:color w:val="auto"/>
                <w:spacing w:val="1"/>
                <w:sz w:val="24"/>
                <w:szCs w:val="24"/>
                <w:shd w:val="clear" w:color="auto" w:fill="auto"/>
              </w:rPr>
            </w:pPr>
            <w:r w:rsidRPr="00F35C60">
              <w:rPr>
                <w:rStyle w:val="95pt0pt"/>
                <w:sz w:val="24"/>
                <w:szCs w:val="24"/>
              </w:rPr>
              <w:t>описание границ территории объекта;</w:t>
            </w:r>
          </w:p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 xml:space="preserve">номера и даты принятия решения органа государственной и муниципальной власти о включении объекта культурного наследия в </w:t>
            </w:r>
            <w:r w:rsidRPr="00F35C60">
              <w:rPr>
                <w:rStyle w:val="95pt0pt"/>
                <w:sz w:val="24"/>
                <w:szCs w:val="24"/>
              </w:rPr>
              <w:lastRenderedPageBreak/>
              <w:t>реестр.</w:t>
            </w:r>
          </w:p>
          <w:p w:rsidR="00461EAB" w:rsidRPr="00F35C60" w:rsidRDefault="00A50C10" w:rsidP="00F35C60">
            <w:pPr>
              <w:pStyle w:val="1"/>
              <w:numPr>
                <w:ilvl w:val="0"/>
                <w:numId w:val="4"/>
              </w:numPr>
              <w:shd w:val="clear" w:color="auto" w:fill="auto"/>
              <w:tabs>
                <w:tab w:val="left" w:pos="542"/>
              </w:tabs>
              <w:spacing w:line="240" w:lineRule="auto"/>
              <w:ind w:firstLine="340"/>
              <w:rPr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В случае отсутствия запрашиваемых сведений в Перечне информации, результатом предоставления муниципальной услуги является письменное уведомление об отсутствии требуемых в запросе сведений.</w:t>
            </w:r>
          </w:p>
        </w:tc>
      </w:tr>
      <w:tr w:rsidR="00461EAB" w:rsidRPr="00F35C60" w:rsidTr="00461EAB">
        <w:tc>
          <w:tcPr>
            <w:tcW w:w="2410" w:type="dxa"/>
          </w:tcPr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lastRenderedPageBreak/>
              <w:t>Срок</w:t>
            </w:r>
          </w:p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предоставления</w:t>
            </w:r>
          </w:p>
          <w:p w:rsidR="00461EAB" w:rsidRPr="00F35C60" w:rsidRDefault="00A50C10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35C60">
              <w:rPr>
                <w:rStyle w:val="95pt0pt"/>
                <w:b w:val="0"/>
                <w:sz w:val="24"/>
                <w:szCs w:val="24"/>
              </w:rPr>
              <w:t>услуги</w:t>
            </w:r>
          </w:p>
        </w:tc>
        <w:tc>
          <w:tcPr>
            <w:tcW w:w="7796" w:type="dxa"/>
          </w:tcPr>
          <w:p w:rsidR="00461EAB" w:rsidRPr="00F35C60" w:rsidRDefault="00A50C10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  <w:r w:rsidRPr="00F35C60">
              <w:rPr>
                <w:rStyle w:val="95pt0pt"/>
                <w:b w:val="0"/>
                <w:sz w:val="24"/>
                <w:szCs w:val="24"/>
              </w:rPr>
              <w:t>Срок предоставления муниципальной услуги заявителю не должен превышать 30 дней с момента регистрации письменного заявления или получения заявления по электронной почте.</w:t>
            </w:r>
          </w:p>
        </w:tc>
      </w:tr>
      <w:tr w:rsidR="00461EAB" w:rsidRPr="00F35C60" w:rsidTr="00461EAB">
        <w:tc>
          <w:tcPr>
            <w:tcW w:w="2410" w:type="dxa"/>
          </w:tcPr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Правовые основания для предоставления муниципальной услуги</w:t>
            </w:r>
          </w:p>
          <w:p w:rsidR="00461EAB" w:rsidRPr="00F35C60" w:rsidRDefault="00461EAB" w:rsidP="00F35C60">
            <w:pPr>
              <w:pStyle w:val="11"/>
              <w:shd w:val="clear" w:color="auto" w:fill="auto"/>
              <w:tabs>
                <w:tab w:val="left" w:pos="2066"/>
              </w:tabs>
              <w:spacing w:after="0" w:line="240" w:lineRule="auto"/>
              <w:ind w:firstLine="0"/>
              <w:rPr>
                <w:b w:val="0"/>
                <w:sz w:val="24"/>
                <w:szCs w:val="24"/>
              </w:rPr>
            </w:pPr>
          </w:p>
        </w:tc>
        <w:tc>
          <w:tcPr>
            <w:tcW w:w="7796" w:type="dxa"/>
          </w:tcPr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Перечень нормативных правовых актов, регулирующих исполнение муниципальной услуги: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Конституция Российской Федерации;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Федеральный закон от 6 октября 2003 года № 131-Ф3 «Об общих принципах организации местного самоуправления в Российской Федерации»;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322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Закон Российской Федерации от 9 октября 1992 года № 3612-1 «Основы законодательства Российской Федерации о культуре»;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336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Федеральный закон от 27 июля 2006 года № 149-ФЗ «Об информации, информационных технологиях и о защите информации»;</w:t>
            </w:r>
          </w:p>
          <w:p w:rsidR="00461EAB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341"/>
              </w:tabs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Федеральный закон от 27 июля 2010 года № 210-ФЗ «Об организации предоставления государственных и муниципальных услуг»;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499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Федеральный закон от 21.04.2006 г. № 59-ФЗ «О порядке рассмотрения обращений граждан Российской Федерации»;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408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Федеральный закон от 25.06 2002 г. № 73-Ф3 «Об объектах культурного наследия (памятниках истории и культуры) народов Российской Федерации»;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355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Закон РСФСР от 15 декабря 1978 года «Об охране и использовании памятников истории и культуры»;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307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Постановление Совета Министров СССР от 16 сентября 1982 года № 865 «Об утверждении Положения об охране и использовании памятников истории и культуры»;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347"/>
              </w:tabs>
              <w:spacing w:line="240" w:lineRule="auto"/>
              <w:ind w:left="160"/>
              <w:jc w:val="left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Постановление правительства Российской Федерации от 16.01.2010 № 2 «Об утверждении пол</w:t>
            </w:r>
            <w:r w:rsidR="00F35C60">
              <w:rPr>
                <w:rStyle w:val="95pt0pt"/>
                <w:sz w:val="24"/>
                <w:szCs w:val="24"/>
              </w:rPr>
              <w:t xml:space="preserve">ожения о порядке согласования с </w:t>
            </w:r>
            <w:r w:rsidRPr="00F35C60">
              <w:rPr>
                <w:rStyle w:val="95pt0pt"/>
                <w:sz w:val="24"/>
                <w:szCs w:val="24"/>
              </w:rPr>
              <w:t>федеральным органом охраны объектов культурного наследия проектов генеральных планов поселений и городских округов, проектов документации по планировке территории, разрабатываемых для исторических поселений, а также градостроительных регламентов, устанавливаемых в пределах территорий объектов культурного наследия и их зон охраны»;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206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Приказ Минкультуры РФ от 03.10.2011г. № 954 «Об утверждении положения о едином государственном реестре объектов культурного наследия (памятников истории и культуры) народов Российской Федерации»;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331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Распоряжение Правительства Российской Федерации от 17 декабря 2009 года № 1993-р «Об утверждении сводного перечня первоочередных государственных и муниципальных услуг, предоставляемых в электронном виде»;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326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Закон Республики Башкортостан от 13 июля 1993 года № ВС 18/19 «О культуре»;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341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Закон Республики Башкортостан от 07.11.2005г. № 224-3 «Об объектах культурного наследия (памятниках истории и культуры) народов Республики Башкортостан»;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302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Постановление Правительства Республики Башкортостан от 21 апреля 2009 года № 147 «О порядке формирования и ведения Перечня государственных услуг Республики Башкортостан;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307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lastRenderedPageBreak/>
              <w:t>Постановление Правительства Республики Башкортостан от 30 июля 2009 года № 300 «Об утверждении перечня государственных услуг Республики Башкортостан;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278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Постановление Правительства Республики Башкортостан от 25 октября 2010 года № 385 «О государственных информационных системах «Реестр государственных и муниципальных услуг Республики Башкортостан» и «Портал государственных и муниципальных услуг Республики Башкортостан»;</w:t>
            </w:r>
          </w:p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- Устав муниципального района Стерлибашевский район Республики Башкортостан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5"/>
              </w:numPr>
              <w:shd w:val="clear" w:color="auto" w:fill="auto"/>
              <w:tabs>
                <w:tab w:val="left" w:pos="341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- Постановления Администрации муниципального района Стерлибашевский район Республики Башкортостан от 11.02.2011 года №84 «О порядке разработки и утверждения административных регламентов предоставления муниципальных услуг Администрацией муниципального района Стерлибашевский район Республики Башкортостан и ее структурными подразделениями» и - иные нормативные акты.</w:t>
            </w:r>
          </w:p>
        </w:tc>
      </w:tr>
      <w:tr w:rsidR="00A50C10" w:rsidRPr="00F35C60" w:rsidTr="00461EAB">
        <w:tc>
          <w:tcPr>
            <w:tcW w:w="2410" w:type="dxa"/>
          </w:tcPr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lastRenderedPageBreak/>
              <w:t>Перечень</w:t>
            </w:r>
          </w:p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необходимых</w:t>
            </w:r>
          </w:p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документов для</w:t>
            </w:r>
          </w:p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предоставления</w:t>
            </w:r>
          </w:p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муниципальных</w:t>
            </w:r>
          </w:p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услуг</w:t>
            </w:r>
          </w:p>
        </w:tc>
        <w:tc>
          <w:tcPr>
            <w:tcW w:w="7796" w:type="dxa"/>
          </w:tcPr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При письменном обращении заявителя за предоставлением муниципальной услуги, а также по средствам электронной почты, необходимо заполнить заявление, образец которого приведен в приложении 1 административного регламента.</w:t>
            </w:r>
          </w:p>
        </w:tc>
      </w:tr>
      <w:tr w:rsidR="00A50C10" w:rsidRPr="00F35C60" w:rsidTr="00461EAB">
        <w:tc>
          <w:tcPr>
            <w:tcW w:w="2410" w:type="dxa"/>
          </w:tcPr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Сведения об услугах, которые являются необходимыми и обязательными</w:t>
            </w:r>
          </w:p>
        </w:tc>
        <w:tc>
          <w:tcPr>
            <w:tcW w:w="7796" w:type="dxa"/>
          </w:tcPr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Услуги, необходимые и обязательные для предоставления муниципальной услуги, отсутствуют.</w:t>
            </w:r>
          </w:p>
        </w:tc>
      </w:tr>
      <w:tr w:rsidR="00A50C10" w:rsidRPr="00F35C60" w:rsidTr="00461EAB">
        <w:tc>
          <w:tcPr>
            <w:tcW w:w="2410" w:type="dxa"/>
          </w:tcPr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Перечень оснований для отказа в приеме документов</w:t>
            </w:r>
          </w:p>
        </w:tc>
        <w:tc>
          <w:tcPr>
            <w:tcW w:w="7796" w:type="dxa"/>
          </w:tcPr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Основаниями для отказа в приеме документов, необходимых для оказания муниципальной услуги, являются: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6"/>
              </w:numPr>
              <w:shd w:val="clear" w:color="auto" w:fill="auto"/>
              <w:tabs>
                <w:tab w:val="left" w:pos="326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заявитель находится в неадекватном состоянии (алкогольное, наркотическое опьянение);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6"/>
              </w:numPr>
              <w:shd w:val="clear" w:color="auto" w:fill="auto"/>
              <w:tabs>
                <w:tab w:val="left" w:pos="134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текст заявления не поддается прочтению;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содержание заявления не позволяет определить испрашиваемую услугу.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отсутствие в заявлении ФИО, подписи заявителя и адреса для ответа;</w:t>
            </w:r>
          </w:p>
          <w:p w:rsidR="00A50C10" w:rsidRPr="00F35C60" w:rsidRDefault="00A50C10" w:rsidP="00F35C60">
            <w:pPr>
              <w:pStyle w:val="1"/>
              <w:numPr>
                <w:ilvl w:val="0"/>
                <w:numId w:val="6"/>
              </w:numPr>
              <w:shd w:val="clear" w:color="auto" w:fill="auto"/>
              <w:tabs>
                <w:tab w:val="left" w:pos="154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в заявлении содержатся нецензурные либо оскорбительные выражения, угрозы жизни, здоровью и имуществу специалиста, а также членов его семьи.</w:t>
            </w:r>
          </w:p>
          <w:p w:rsidR="00A50C10" w:rsidRPr="00F35C60" w:rsidRDefault="00A50C1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Письменное решение об отказе в приеме запроса и документов, необходимых для получения муниципальной услуги, оформляется по требованию заявителя, подписывается начальником отдела культуры Администрации муниципального района Стерлибашевский район Республики Башкортостан и выдается заявителю с указанием причин отказа.</w:t>
            </w:r>
          </w:p>
        </w:tc>
      </w:tr>
      <w:tr w:rsidR="00A50C10" w:rsidRPr="00F35C60" w:rsidTr="00461EAB">
        <w:tc>
          <w:tcPr>
            <w:tcW w:w="2410" w:type="dxa"/>
          </w:tcPr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Перечень оснований для отказа в</w:t>
            </w:r>
          </w:p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предоставлении</w:t>
            </w:r>
          </w:p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муниципальной</w:t>
            </w:r>
          </w:p>
          <w:p w:rsidR="00A50C1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услуги</w:t>
            </w:r>
          </w:p>
        </w:tc>
        <w:tc>
          <w:tcPr>
            <w:tcW w:w="7796" w:type="dxa"/>
          </w:tcPr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Основаниями для отказа в предоставлении муниципальной услуги, являются: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34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несоответствие обращения содержанию муниципальной услуги;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30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обращение содержит нецензурные или оскорбительные выражения;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44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запрашиваемая информация не связана с деятельностью данного учреждения культуры по оказанию муниципальной услуги;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230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в письменном обращении не указан фамилия заявителя, направившего обращение, и почтовый адрес, по которому должен быть направлен ответ;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30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если текст письменного обращения не поддается прочтению;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39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lastRenderedPageBreak/>
              <w:t>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      </w:r>
          </w:p>
          <w:p w:rsidR="00A50C1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обстоятельства.</w:t>
            </w:r>
          </w:p>
        </w:tc>
      </w:tr>
      <w:tr w:rsidR="00F35C60" w:rsidRPr="00F35C60" w:rsidTr="00461EAB">
        <w:tc>
          <w:tcPr>
            <w:tcW w:w="2410" w:type="dxa"/>
          </w:tcPr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lastRenderedPageBreak/>
              <w:t>Сведения о</w:t>
            </w:r>
          </w:p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proofErr w:type="spellStart"/>
            <w:r w:rsidRPr="00F35C60">
              <w:rPr>
                <w:rStyle w:val="95pt0pt"/>
                <w:sz w:val="24"/>
                <w:szCs w:val="24"/>
              </w:rPr>
              <w:t>возмездности</w:t>
            </w:r>
            <w:proofErr w:type="spellEnd"/>
          </w:p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(безвозмездности) услуги</w:t>
            </w:r>
          </w:p>
        </w:tc>
        <w:tc>
          <w:tcPr>
            <w:tcW w:w="7796" w:type="dxa"/>
          </w:tcPr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Предоставление муниципальной услуги осуществляется бесплатно</w:t>
            </w:r>
          </w:p>
        </w:tc>
      </w:tr>
      <w:tr w:rsidR="00F35C60" w:rsidRPr="00F35C60" w:rsidTr="00461EAB">
        <w:tc>
          <w:tcPr>
            <w:tcW w:w="2410" w:type="dxa"/>
          </w:tcPr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Максимальный срок ожидания в очереди</w:t>
            </w:r>
          </w:p>
        </w:tc>
        <w:tc>
          <w:tcPr>
            <w:tcW w:w="7796" w:type="dxa"/>
          </w:tcPr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Максимальный срок ожидания в очереди при подаче запроса об оказании муниципальной услуги и при получении результата оказания муниципальной услуги не должен превышать 1 часа.</w:t>
            </w:r>
          </w:p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Срок регистрации запроса заявителя о предоставлении муниципальной услуги:</w:t>
            </w:r>
          </w:p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Регистрация письменных обращений поданных заявителем лично, а также поступивших почтовой и электронной связью, осуществляется в день приема данных обращений.</w:t>
            </w:r>
          </w:p>
        </w:tc>
      </w:tr>
      <w:tr w:rsidR="00F35C60" w:rsidRPr="00F35C60" w:rsidTr="00461EAB">
        <w:tc>
          <w:tcPr>
            <w:tcW w:w="2410" w:type="dxa"/>
          </w:tcPr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Требования к помещениям, где предоставляются муниципальные услуги</w:t>
            </w:r>
          </w:p>
        </w:tc>
        <w:tc>
          <w:tcPr>
            <w:tcW w:w="7796" w:type="dxa"/>
          </w:tcPr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Помещения, предназначенные для предоставления муниципальной услуги, должны соответствовать санитарно-эпидемиологическим правилам и нормативам.</w:t>
            </w:r>
          </w:p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Рабочее место работника оборудуется средствами вычислительной техники (как правило - один компьютер с установленным справочно-информационными системами и оргтехникой, позволяющими организовать предоставление муниципальной услуги в полном объеме. Работнику обеспечивается доступ к сети «Интернет», электронной почте, предоставляется бумага, расходные материалы, канцелярские принадлежности в количестве, достаточном для предоставления муниципальной услуги. Места для проведения личного приема граждан оснащаются: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8"/>
              </w:numPr>
              <w:shd w:val="clear" w:color="auto" w:fill="auto"/>
              <w:tabs>
                <w:tab w:val="left" w:pos="430"/>
              </w:tabs>
              <w:spacing w:line="240" w:lineRule="auto"/>
              <w:ind w:firstLine="300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противопожарной системой и средствами пожаротушения;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8"/>
              </w:numPr>
              <w:shd w:val="clear" w:color="auto" w:fill="auto"/>
              <w:tabs>
                <w:tab w:val="left" w:pos="425"/>
              </w:tabs>
              <w:spacing w:line="240" w:lineRule="auto"/>
              <w:ind w:firstLine="300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системой оповещения о возникновении чрезвычайной ситуации.</w:t>
            </w:r>
          </w:p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Места ожидания гражданами личного приема должны соответствовать комфортным условиям для граждан, оборудуются стульями, столами, обеспечиваются канцелярскими принадлежностями для написания письменных обращений.</w:t>
            </w:r>
          </w:p>
        </w:tc>
      </w:tr>
      <w:tr w:rsidR="00F35C60" w:rsidRPr="00F35C60" w:rsidTr="00461EAB">
        <w:tc>
          <w:tcPr>
            <w:tcW w:w="2410" w:type="dxa"/>
          </w:tcPr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>Показатели доступности и качества муниципальных услуг</w:t>
            </w:r>
          </w:p>
        </w:tc>
        <w:tc>
          <w:tcPr>
            <w:tcW w:w="7796" w:type="dxa"/>
          </w:tcPr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Основными требованиями к информированию заявителей являются: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9"/>
              </w:numPr>
              <w:shd w:val="clear" w:color="auto" w:fill="auto"/>
              <w:tabs>
                <w:tab w:val="left" w:pos="130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достоверность предоставляемой информации;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9"/>
              </w:numPr>
              <w:shd w:val="clear" w:color="auto" w:fill="auto"/>
              <w:tabs>
                <w:tab w:val="left" w:pos="130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четкость в изложении информации;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9"/>
              </w:numPr>
              <w:shd w:val="clear" w:color="auto" w:fill="auto"/>
              <w:tabs>
                <w:tab w:val="left" w:pos="134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полнота информирования;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9"/>
              </w:numPr>
              <w:shd w:val="clear" w:color="auto" w:fill="auto"/>
              <w:tabs>
                <w:tab w:val="left" w:pos="139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наглядность форм предоставляемой информации;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9"/>
              </w:numPr>
              <w:shd w:val="clear" w:color="auto" w:fill="auto"/>
              <w:tabs>
                <w:tab w:val="left" w:pos="139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удобство и доступность получения информации;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9"/>
              </w:numPr>
              <w:shd w:val="clear" w:color="auto" w:fill="auto"/>
              <w:tabs>
                <w:tab w:val="left" w:pos="134"/>
              </w:tabs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оперативность предоставления информации.</w:t>
            </w:r>
          </w:p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>Информация о муниципальной услуге предоставляется:</w:t>
            </w:r>
          </w:p>
          <w:p w:rsidR="00F35C60" w:rsidRPr="00F35C60" w:rsidRDefault="00F35C60" w:rsidP="00F35C60">
            <w:pPr>
              <w:pStyle w:val="1"/>
              <w:numPr>
                <w:ilvl w:val="0"/>
                <w:numId w:val="9"/>
              </w:numPr>
              <w:shd w:val="clear" w:color="auto" w:fill="auto"/>
              <w:tabs>
                <w:tab w:val="left" w:pos="270"/>
              </w:tabs>
              <w:spacing w:line="240" w:lineRule="auto"/>
              <w:ind w:left="140"/>
              <w:jc w:val="left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t xml:space="preserve">по электронной почте отдела культуры Администрации муниципального района Стерлибашевский район, </w:t>
            </w:r>
            <w:hyperlink r:id="rId7" w:history="1"/>
          </w:p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  <w:t>34kultura@bashkortostan.ru</w:t>
            </w:r>
          </w:p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 xml:space="preserve">- посредством личного или письменного обращения по адресу: 453180, Республика Башкортостан, Стерлибашевский район, </w:t>
            </w:r>
            <w:proofErr w:type="spellStart"/>
            <w:r w:rsidRPr="00F35C60">
              <w:rPr>
                <w:rStyle w:val="95pt0pt"/>
                <w:sz w:val="24"/>
                <w:szCs w:val="24"/>
              </w:rPr>
              <w:t>с.Стерлибашево</w:t>
            </w:r>
            <w:proofErr w:type="spellEnd"/>
            <w:r w:rsidRPr="00F35C60">
              <w:rPr>
                <w:rStyle w:val="95pt0pt"/>
                <w:sz w:val="24"/>
                <w:szCs w:val="24"/>
              </w:rPr>
              <w:t>, ул. Карла Маркса, д.107; контактные телефоны: 8 (34739) 2-20-32</w:t>
            </w:r>
          </w:p>
        </w:tc>
      </w:tr>
      <w:tr w:rsidR="00F35C60" w:rsidRPr="00F35C60" w:rsidTr="00461EAB">
        <w:tc>
          <w:tcPr>
            <w:tcW w:w="2410" w:type="dxa"/>
          </w:tcPr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 xml:space="preserve">Консультирование получателей муниципальной услуги о порядке её </w:t>
            </w:r>
            <w:r w:rsidRPr="00F35C60">
              <w:rPr>
                <w:rStyle w:val="95pt0pt"/>
                <w:sz w:val="24"/>
                <w:szCs w:val="24"/>
              </w:rPr>
              <w:lastRenderedPageBreak/>
              <w:t>предоставления</w:t>
            </w:r>
          </w:p>
        </w:tc>
        <w:tc>
          <w:tcPr>
            <w:tcW w:w="7796" w:type="dxa"/>
          </w:tcPr>
          <w:p w:rsidR="00F35C60" w:rsidRPr="00F35C60" w:rsidRDefault="00F35C60" w:rsidP="00F35C60">
            <w:pPr>
              <w:pStyle w:val="1"/>
              <w:numPr>
                <w:ilvl w:val="0"/>
                <w:numId w:val="10"/>
              </w:numPr>
              <w:shd w:val="clear" w:color="auto" w:fill="auto"/>
              <w:tabs>
                <w:tab w:val="left" w:pos="270"/>
              </w:tabs>
              <w:spacing w:line="240" w:lineRule="auto"/>
              <w:ind w:left="140"/>
              <w:jc w:val="left"/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F35C60">
              <w:rPr>
                <w:rStyle w:val="95pt0pt"/>
                <w:sz w:val="24"/>
                <w:szCs w:val="24"/>
              </w:rPr>
              <w:lastRenderedPageBreak/>
              <w:t xml:space="preserve">по электронной почте отдела культуры Администрации муниципального района Стерлибашевский район, </w:t>
            </w:r>
            <w:r w:rsidRPr="00F35C60"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  <w:t>34kultura@bashkortostan.ru</w:t>
            </w:r>
          </w:p>
          <w:p w:rsidR="00F35C60" w:rsidRPr="00F35C60" w:rsidRDefault="00F35C60" w:rsidP="00F35C60">
            <w:pPr>
              <w:pStyle w:val="1"/>
              <w:shd w:val="clear" w:color="auto" w:fill="auto"/>
              <w:spacing w:line="240" w:lineRule="auto"/>
              <w:rPr>
                <w:rStyle w:val="95pt0pt"/>
                <w:sz w:val="24"/>
                <w:szCs w:val="24"/>
              </w:rPr>
            </w:pPr>
            <w:r w:rsidRPr="00F35C60">
              <w:rPr>
                <w:rStyle w:val="95pt0pt"/>
                <w:sz w:val="24"/>
                <w:szCs w:val="24"/>
              </w:rPr>
              <w:t xml:space="preserve">посредством личного или письменного обращения по адресу: 453180, </w:t>
            </w:r>
            <w:r w:rsidRPr="00F35C60">
              <w:rPr>
                <w:rStyle w:val="95pt0pt"/>
                <w:sz w:val="24"/>
                <w:szCs w:val="24"/>
              </w:rPr>
              <w:lastRenderedPageBreak/>
              <w:t xml:space="preserve">Республика Башкортостан, Стерлибашевский район, </w:t>
            </w:r>
            <w:proofErr w:type="spellStart"/>
            <w:r w:rsidRPr="00F35C60">
              <w:rPr>
                <w:rStyle w:val="95pt0pt"/>
                <w:sz w:val="24"/>
                <w:szCs w:val="24"/>
              </w:rPr>
              <w:t>с.Стерлибашево</w:t>
            </w:r>
            <w:proofErr w:type="spellEnd"/>
            <w:r w:rsidRPr="00F35C60">
              <w:rPr>
                <w:rStyle w:val="95pt0pt"/>
                <w:sz w:val="24"/>
                <w:szCs w:val="24"/>
              </w:rPr>
              <w:t>, ул. Карла Маркса, д. 107; контактные телефоны: 8 (34739) 2-20-32</w:t>
            </w:r>
          </w:p>
        </w:tc>
      </w:tr>
    </w:tbl>
    <w:p w:rsidR="00461EAB" w:rsidRDefault="00F35C60" w:rsidP="00F35C60">
      <w:pPr>
        <w:pStyle w:val="11"/>
        <w:shd w:val="clear" w:color="auto" w:fill="auto"/>
        <w:tabs>
          <w:tab w:val="left" w:pos="2066"/>
        </w:tabs>
        <w:spacing w:after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3.Состав, последовательность и сроки выполнения административных процедур, требования к порядку их выполнения.</w:t>
      </w:r>
    </w:p>
    <w:p w:rsidR="00F35C60" w:rsidRDefault="006909F8" w:rsidP="00F35C60">
      <w:pPr>
        <w:pStyle w:val="11"/>
        <w:shd w:val="clear" w:color="auto" w:fill="auto"/>
        <w:tabs>
          <w:tab w:val="left" w:pos="2066"/>
        </w:tabs>
        <w:spacing w:after="0"/>
        <w:ind w:firstLine="567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3.1 </w:t>
      </w:r>
      <w:r w:rsidR="00F35C60">
        <w:rPr>
          <w:b w:val="0"/>
          <w:sz w:val="28"/>
          <w:szCs w:val="28"/>
        </w:rPr>
        <w:t xml:space="preserve">Административные действия в рамках предоставления муниципальной услуги осуществляются муниципальными служащими отдела культуры (далее – специалисты) в соответствии с установленным распределением должностных обязанностей. </w:t>
      </w:r>
    </w:p>
    <w:p w:rsidR="006909F8" w:rsidRPr="00F35C60" w:rsidRDefault="006909F8" w:rsidP="00F35C60">
      <w:pPr>
        <w:pStyle w:val="11"/>
        <w:shd w:val="clear" w:color="auto" w:fill="auto"/>
        <w:tabs>
          <w:tab w:val="left" w:pos="2066"/>
        </w:tabs>
        <w:spacing w:after="0"/>
        <w:ind w:firstLine="567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Предоставление муниципальной услуги состоит  из административных процедур:</w:t>
      </w:r>
    </w:p>
    <w:p w:rsidR="002F7A36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755"/>
        </w:tabs>
        <w:ind w:left="20" w:firstLine="560"/>
        <w:rPr>
          <w:sz w:val="28"/>
          <w:szCs w:val="28"/>
        </w:rPr>
      </w:pPr>
      <w:r>
        <w:rPr>
          <w:sz w:val="28"/>
          <w:szCs w:val="28"/>
        </w:rPr>
        <w:t>прием и регистрация документов;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755"/>
        </w:tabs>
        <w:ind w:left="20" w:firstLine="560"/>
        <w:rPr>
          <w:sz w:val="28"/>
          <w:szCs w:val="28"/>
        </w:rPr>
      </w:pPr>
      <w:r>
        <w:rPr>
          <w:sz w:val="28"/>
          <w:szCs w:val="28"/>
        </w:rPr>
        <w:t>рассмотрение документов;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755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подготовка информации об объектах культурного наследия регионального или местного значения, находящихся на территории субъекта Российской Федерации и включенных в единый государственный реестр объектов культурного наследия (памятников истории и культуры) народов Российской Федерации;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755"/>
        </w:tabs>
        <w:ind w:left="20" w:firstLine="560"/>
        <w:rPr>
          <w:sz w:val="28"/>
          <w:szCs w:val="28"/>
        </w:rPr>
      </w:pPr>
      <w:r w:rsidRPr="003954AD">
        <w:rPr>
          <w:sz w:val="28"/>
          <w:szCs w:val="28"/>
        </w:rPr>
        <w:t>выдача результата исполнения муниципальной услуги.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Основанием к осуществлению установленных административным регламентом действий специалистов администрации в рамках административных процедур является письменное обращение заявителя.</w:t>
      </w:r>
    </w:p>
    <w:p w:rsidR="002F7A36" w:rsidRPr="003954AD" w:rsidRDefault="006909F8" w:rsidP="006909F8">
      <w:pPr>
        <w:pStyle w:val="1"/>
        <w:numPr>
          <w:ilvl w:val="1"/>
          <w:numId w:val="18"/>
        </w:numPr>
        <w:shd w:val="clear" w:color="auto" w:fill="auto"/>
        <w:tabs>
          <w:tab w:val="left" w:pos="110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F7A36" w:rsidRPr="003954AD">
        <w:rPr>
          <w:sz w:val="28"/>
          <w:szCs w:val="28"/>
        </w:rPr>
        <w:t>Прием и регистрация документов.</w:t>
      </w:r>
    </w:p>
    <w:p w:rsidR="006909F8" w:rsidRDefault="002F7A36" w:rsidP="006909F8">
      <w:pPr>
        <w:pStyle w:val="1"/>
        <w:numPr>
          <w:ilvl w:val="1"/>
          <w:numId w:val="18"/>
        </w:numPr>
        <w:shd w:val="clear" w:color="auto" w:fill="auto"/>
        <w:tabs>
          <w:tab w:val="left" w:pos="1101"/>
        </w:tabs>
        <w:ind w:left="0" w:firstLine="567"/>
        <w:rPr>
          <w:sz w:val="28"/>
          <w:szCs w:val="28"/>
        </w:rPr>
      </w:pPr>
      <w:r w:rsidRPr="003954AD">
        <w:rPr>
          <w:sz w:val="28"/>
          <w:szCs w:val="28"/>
        </w:rPr>
        <w:t>Рассмотрение документов.</w:t>
      </w:r>
    </w:p>
    <w:p w:rsidR="006909F8" w:rsidRDefault="002F7A36" w:rsidP="006909F8">
      <w:pPr>
        <w:pStyle w:val="1"/>
        <w:numPr>
          <w:ilvl w:val="1"/>
          <w:numId w:val="18"/>
        </w:numPr>
        <w:shd w:val="clear" w:color="auto" w:fill="auto"/>
        <w:tabs>
          <w:tab w:val="left" w:pos="1101"/>
        </w:tabs>
        <w:ind w:left="0" w:firstLine="567"/>
        <w:rPr>
          <w:sz w:val="28"/>
          <w:szCs w:val="28"/>
        </w:rPr>
      </w:pPr>
      <w:r w:rsidRPr="006909F8">
        <w:rPr>
          <w:sz w:val="28"/>
          <w:szCs w:val="28"/>
        </w:rPr>
        <w:t>Выдача результата предоставления муниципальной услуги.</w:t>
      </w:r>
    </w:p>
    <w:p w:rsidR="006909F8" w:rsidRDefault="002F7A36" w:rsidP="006909F8">
      <w:pPr>
        <w:pStyle w:val="1"/>
        <w:numPr>
          <w:ilvl w:val="1"/>
          <w:numId w:val="18"/>
        </w:numPr>
        <w:shd w:val="clear" w:color="auto" w:fill="auto"/>
        <w:tabs>
          <w:tab w:val="left" w:pos="1101"/>
        </w:tabs>
        <w:ind w:left="0" w:firstLine="567"/>
        <w:rPr>
          <w:sz w:val="28"/>
          <w:szCs w:val="28"/>
        </w:rPr>
      </w:pPr>
      <w:r w:rsidRPr="006909F8">
        <w:rPr>
          <w:sz w:val="28"/>
          <w:szCs w:val="28"/>
        </w:rPr>
        <w:t>Приостановление предоставления (отказ в предоставлении) муниципальной услуги.</w:t>
      </w:r>
    </w:p>
    <w:p w:rsidR="002F7A36" w:rsidRPr="006909F8" w:rsidRDefault="002F7A36" w:rsidP="006909F8">
      <w:pPr>
        <w:pStyle w:val="1"/>
        <w:numPr>
          <w:ilvl w:val="1"/>
          <w:numId w:val="18"/>
        </w:numPr>
        <w:shd w:val="clear" w:color="auto" w:fill="auto"/>
        <w:tabs>
          <w:tab w:val="left" w:pos="1101"/>
        </w:tabs>
        <w:ind w:left="0" w:firstLine="567"/>
        <w:rPr>
          <w:sz w:val="28"/>
          <w:szCs w:val="28"/>
        </w:rPr>
      </w:pPr>
      <w:r w:rsidRPr="006909F8">
        <w:rPr>
          <w:sz w:val="28"/>
          <w:szCs w:val="28"/>
        </w:rPr>
        <w:t>По окончании рассмотрения документов заявителю предоставляется ответ (приложение № 2 к административному регламенту) содержащий: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755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имеющуюся информацию об объекте культурного наследия, находящемся на территории муниципального района Стерлибашевский район Республики Башкортостан;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755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уведомление об отсутствии запрашиваемых сведений в Реестре объектов культурного наследия муниципального района Стерлибашевский район Республики Башкортостан;</w:t>
      </w:r>
    </w:p>
    <w:p w:rsidR="002F7A36" w:rsidRDefault="002F7A36" w:rsidP="002F7A36">
      <w:pPr>
        <w:pStyle w:val="1"/>
        <w:shd w:val="clear" w:color="auto" w:fill="auto"/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Ответ направляется заявителю почтой или электронной почтой. В случае личного получения, непосредственно в отделе, заявитель расписывается в получении и указывает дату получения.</w:t>
      </w:r>
    </w:p>
    <w:p w:rsidR="00413B7A" w:rsidRPr="003954AD" w:rsidRDefault="00413B7A" w:rsidP="002F7A36">
      <w:pPr>
        <w:pStyle w:val="1"/>
        <w:shd w:val="clear" w:color="auto" w:fill="auto"/>
        <w:ind w:left="20" w:right="20" w:firstLine="560"/>
        <w:rPr>
          <w:sz w:val="28"/>
          <w:szCs w:val="28"/>
        </w:rPr>
      </w:pPr>
      <w:bookmarkStart w:id="1" w:name="_GoBack"/>
      <w:bookmarkEnd w:id="1"/>
    </w:p>
    <w:p w:rsidR="002F7A36" w:rsidRPr="003954AD" w:rsidRDefault="002F7A36" w:rsidP="006909F8">
      <w:pPr>
        <w:pStyle w:val="11"/>
        <w:numPr>
          <w:ilvl w:val="0"/>
          <w:numId w:val="18"/>
        </w:numPr>
        <w:shd w:val="clear" w:color="auto" w:fill="auto"/>
        <w:tabs>
          <w:tab w:val="left" w:pos="767"/>
        </w:tabs>
        <w:spacing w:after="241" w:line="250" w:lineRule="exact"/>
        <w:jc w:val="center"/>
        <w:rPr>
          <w:sz w:val="28"/>
          <w:szCs w:val="28"/>
        </w:rPr>
      </w:pPr>
      <w:bookmarkStart w:id="2" w:name="bookmark2"/>
      <w:r w:rsidRPr="003954AD">
        <w:rPr>
          <w:sz w:val="28"/>
          <w:szCs w:val="28"/>
        </w:rPr>
        <w:t xml:space="preserve">Формы </w:t>
      </w:r>
      <w:proofErr w:type="gramStart"/>
      <w:r w:rsidRPr="003954AD">
        <w:rPr>
          <w:sz w:val="28"/>
          <w:szCs w:val="28"/>
        </w:rPr>
        <w:t>контроля</w:t>
      </w:r>
      <w:r>
        <w:rPr>
          <w:sz w:val="28"/>
          <w:szCs w:val="28"/>
        </w:rPr>
        <w:t xml:space="preserve"> </w:t>
      </w:r>
      <w:r w:rsidRPr="003954AD">
        <w:rPr>
          <w:sz w:val="28"/>
          <w:szCs w:val="28"/>
        </w:rPr>
        <w:t>за</w:t>
      </w:r>
      <w:proofErr w:type="gramEnd"/>
      <w:r w:rsidRPr="003954AD">
        <w:rPr>
          <w:sz w:val="28"/>
          <w:szCs w:val="28"/>
        </w:rPr>
        <w:t xml:space="preserve"> исполнением административного регламента</w:t>
      </w:r>
      <w:bookmarkEnd w:id="2"/>
    </w:p>
    <w:p w:rsidR="002F7A36" w:rsidRPr="003954AD" w:rsidRDefault="002F7A36" w:rsidP="006909F8">
      <w:pPr>
        <w:pStyle w:val="1"/>
        <w:numPr>
          <w:ilvl w:val="0"/>
          <w:numId w:val="12"/>
        </w:numPr>
        <w:shd w:val="clear" w:color="auto" w:fill="auto"/>
        <w:tabs>
          <w:tab w:val="left" w:pos="755"/>
        </w:tabs>
        <w:spacing w:line="326" w:lineRule="exact"/>
        <w:ind w:left="20" w:right="20" w:firstLine="547"/>
        <w:rPr>
          <w:sz w:val="28"/>
          <w:szCs w:val="28"/>
        </w:rPr>
      </w:pPr>
      <w:r w:rsidRPr="003954AD">
        <w:rPr>
          <w:sz w:val="28"/>
          <w:szCs w:val="28"/>
        </w:rPr>
        <w:t>Текущий контроль над соблюдением последовательности и сроков выполнения административных процедур по предоставлению муниципальной услуги осуществляет начальник отдела культуры Администрации муниципального района Стерлибашевский район Республики Башкортостан.</w:t>
      </w:r>
    </w:p>
    <w:p w:rsidR="002F7A36" w:rsidRPr="003954AD" w:rsidRDefault="002F7A36" w:rsidP="006909F8">
      <w:pPr>
        <w:pStyle w:val="1"/>
        <w:numPr>
          <w:ilvl w:val="0"/>
          <w:numId w:val="12"/>
        </w:numPr>
        <w:shd w:val="clear" w:color="auto" w:fill="auto"/>
        <w:tabs>
          <w:tab w:val="left" w:pos="755"/>
        </w:tabs>
        <w:spacing w:line="326" w:lineRule="exact"/>
        <w:ind w:left="20" w:right="20" w:firstLine="547"/>
        <w:rPr>
          <w:sz w:val="28"/>
          <w:szCs w:val="28"/>
        </w:rPr>
      </w:pPr>
      <w:r w:rsidRPr="003954AD">
        <w:rPr>
          <w:sz w:val="28"/>
          <w:szCs w:val="28"/>
        </w:rPr>
        <w:t>Текущий контроль осуществляется путем проведения руководителем проверок соблюдения и исполнения специалистами, ответственными за предоставление муниципальной услуги, положений настоящего административного регламента.</w:t>
      </w:r>
    </w:p>
    <w:p w:rsidR="002F7A36" w:rsidRPr="003954AD" w:rsidRDefault="002F7A36" w:rsidP="006909F8">
      <w:pPr>
        <w:pStyle w:val="1"/>
        <w:numPr>
          <w:ilvl w:val="0"/>
          <w:numId w:val="12"/>
        </w:numPr>
        <w:shd w:val="clear" w:color="auto" w:fill="auto"/>
        <w:tabs>
          <w:tab w:val="left" w:pos="755"/>
        </w:tabs>
        <w:spacing w:line="326" w:lineRule="exact"/>
        <w:ind w:left="20" w:right="20" w:firstLine="547"/>
        <w:rPr>
          <w:sz w:val="28"/>
          <w:szCs w:val="28"/>
        </w:rPr>
      </w:pPr>
      <w:r w:rsidRPr="003954AD">
        <w:rPr>
          <w:sz w:val="28"/>
          <w:szCs w:val="28"/>
        </w:rPr>
        <w:lastRenderedPageBreak/>
        <w:t>Контроль за полнотой и качеством предоставления муниципальной услуги включает в себя проведение проверок (плановые, внеплановые или по конкретному обращению заявителя), выявление и устранение нарушений прав заявителей, рассмотрение жалоб, принятие решений и подготовку ответов на обращения заявителей, содержащие жалобы на действия (бездействие) специалистов структурного подразделения.</w:t>
      </w:r>
    </w:p>
    <w:p w:rsidR="002F7A36" w:rsidRDefault="002F7A36" w:rsidP="006909F8">
      <w:pPr>
        <w:pStyle w:val="1"/>
        <w:shd w:val="clear" w:color="auto" w:fill="auto"/>
        <w:spacing w:line="326" w:lineRule="exact"/>
        <w:ind w:left="20" w:right="20" w:firstLine="547"/>
        <w:rPr>
          <w:sz w:val="28"/>
          <w:szCs w:val="28"/>
        </w:rPr>
      </w:pPr>
      <w:r w:rsidRPr="003954AD">
        <w:rPr>
          <w:sz w:val="28"/>
          <w:szCs w:val="28"/>
        </w:rPr>
        <w:t>Для проведения проверок полноты и качества предоставления муниципальной</w:t>
      </w:r>
      <w:r>
        <w:rPr>
          <w:sz w:val="28"/>
          <w:szCs w:val="28"/>
        </w:rPr>
        <w:t xml:space="preserve"> услуги может создаваться комиссия. Руководителем комиссии является председатель комиссии.</w:t>
      </w:r>
    </w:p>
    <w:p w:rsidR="002F7A36" w:rsidRPr="003954AD" w:rsidRDefault="002F7A36" w:rsidP="006909F8">
      <w:pPr>
        <w:pStyle w:val="1"/>
        <w:shd w:val="clear" w:color="auto" w:fill="auto"/>
        <w:tabs>
          <w:tab w:val="left" w:pos="602"/>
        </w:tabs>
        <w:spacing w:line="326" w:lineRule="exact"/>
        <w:ind w:right="20" w:firstLine="547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Pr="003954AD">
        <w:rPr>
          <w:sz w:val="28"/>
          <w:szCs w:val="28"/>
        </w:rPr>
        <w:t>Результаты деятельности комиссии оформляются в виде справки, в которой отмечаются выявленные недостатки и предложения по их устранению.</w:t>
      </w:r>
    </w:p>
    <w:p w:rsidR="002F7A36" w:rsidRPr="003954AD" w:rsidRDefault="002F7A36" w:rsidP="006909F8">
      <w:pPr>
        <w:pStyle w:val="1"/>
        <w:shd w:val="clear" w:color="auto" w:fill="auto"/>
        <w:tabs>
          <w:tab w:val="left" w:pos="602"/>
        </w:tabs>
        <w:spacing w:after="240"/>
        <w:ind w:right="20" w:firstLine="547"/>
        <w:rPr>
          <w:sz w:val="28"/>
          <w:szCs w:val="28"/>
        </w:rPr>
      </w:pPr>
      <w:r>
        <w:rPr>
          <w:sz w:val="28"/>
          <w:szCs w:val="28"/>
        </w:rPr>
        <w:t xml:space="preserve">4.5. </w:t>
      </w:r>
      <w:r w:rsidRPr="003954AD">
        <w:rPr>
          <w:sz w:val="28"/>
          <w:szCs w:val="28"/>
        </w:rPr>
        <w:t>Для осуществления контроля за предоставлением муниципальной услуги граждане, их объединения и организации имеют право направлять в отдел культуры Администрации муниципального района Стерлибашевский район Республики Башкортостан индивидуальные и коллективные обращения с предложениями, рекомендациями по совершенствованию качества и порядка предоставления муниципальной услуги, а также заявления и жалобы с сообщением о нарушении ответственными должностными лицами, предоставляющими муниципальную услугу, требований административного регламента, законов и иных нормативных правовых актов.</w:t>
      </w:r>
    </w:p>
    <w:p w:rsidR="002F7A36" w:rsidRPr="003954AD" w:rsidRDefault="002F7A36" w:rsidP="006909F8">
      <w:pPr>
        <w:pStyle w:val="30"/>
        <w:numPr>
          <w:ilvl w:val="0"/>
          <w:numId w:val="18"/>
        </w:numPr>
        <w:shd w:val="clear" w:color="auto" w:fill="auto"/>
        <w:tabs>
          <w:tab w:val="left" w:pos="602"/>
        </w:tabs>
        <w:spacing w:before="0" w:after="240"/>
        <w:ind w:right="400"/>
        <w:jc w:val="center"/>
        <w:rPr>
          <w:sz w:val="28"/>
          <w:szCs w:val="28"/>
        </w:rPr>
      </w:pPr>
      <w:r w:rsidRPr="003954AD">
        <w:rPr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должностных лиц, муниципальных служащих, участвующих в предоставлении муниципальной услуги</w:t>
      </w:r>
    </w:p>
    <w:p w:rsidR="002F7A36" w:rsidRPr="003954AD" w:rsidRDefault="002F7A36" w:rsidP="006909F8">
      <w:pPr>
        <w:pStyle w:val="1"/>
        <w:numPr>
          <w:ilvl w:val="0"/>
          <w:numId w:val="13"/>
        </w:numPr>
        <w:shd w:val="clear" w:color="auto" w:fill="auto"/>
        <w:tabs>
          <w:tab w:val="left" w:pos="1224"/>
        </w:tabs>
        <w:ind w:left="20" w:firstLine="560"/>
        <w:rPr>
          <w:sz w:val="28"/>
          <w:szCs w:val="28"/>
        </w:rPr>
      </w:pPr>
      <w:r w:rsidRPr="003954AD">
        <w:rPr>
          <w:sz w:val="28"/>
          <w:szCs w:val="28"/>
        </w:rPr>
        <w:t>Заявитель имеет право на обжалование действий (бездействия)</w:t>
      </w:r>
    </w:p>
    <w:p w:rsidR="002F7A36" w:rsidRPr="003954AD" w:rsidRDefault="002F7A36" w:rsidP="006909F8">
      <w:pPr>
        <w:pStyle w:val="1"/>
        <w:shd w:val="clear" w:color="auto" w:fill="auto"/>
        <w:tabs>
          <w:tab w:val="right" w:pos="7621"/>
          <w:tab w:val="right" w:pos="10036"/>
        </w:tabs>
        <w:ind w:left="20" w:right="20"/>
        <w:rPr>
          <w:sz w:val="28"/>
          <w:szCs w:val="28"/>
        </w:rPr>
      </w:pPr>
      <w:r w:rsidRPr="003954AD">
        <w:rPr>
          <w:sz w:val="28"/>
          <w:szCs w:val="28"/>
        </w:rPr>
        <w:t>структурного подразделения, предоставляющего муниципальную услу</w:t>
      </w:r>
      <w:r w:rsidR="006909F8">
        <w:rPr>
          <w:sz w:val="28"/>
          <w:szCs w:val="28"/>
        </w:rPr>
        <w:t xml:space="preserve">гу, а также должностных лиц или </w:t>
      </w:r>
      <w:r w:rsidRPr="003954AD">
        <w:rPr>
          <w:sz w:val="28"/>
          <w:szCs w:val="28"/>
        </w:rPr>
        <w:t>муниципальных служащих,</w:t>
      </w:r>
      <w:r w:rsidRPr="003954AD">
        <w:rPr>
          <w:sz w:val="28"/>
          <w:szCs w:val="28"/>
        </w:rPr>
        <w:tab/>
        <w:t>предоставляющих</w:t>
      </w:r>
    </w:p>
    <w:p w:rsidR="002F7A36" w:rsidRPr="003954AD" w:rsidRDefault="002F7A36" w:rsidP="006909F8">
      <w:pPr>
        <w:pStyle w:val="1"/>
        <w:shd w:val="clear" w:color="auto" w:fill="auto"/>
        <w:ind w:left="20"/>
        <w:rPr>
          <w:sz w:val="28"/>
          <w:szCs w:val="28"/>
        </w:rPr>
      </w:pPr>
      <w:r w:rsidRPr="003954AD">
        <w:rPr>
          <w:sz w:val="28"/>
          <w:szCs w:val="28"/>
        </w:rPr>
        <w:t>муниципальную услугу, в досудебном (внесудебном) и судебном порядке.</w:t>
      </w:r>
    </w:p>
    <w:p w:rsidR="002F7A36" w:rsidRPr="003954AD" w:rsidRDefault="002F7A36" w:rsidP="006909F8">
      <w:pPr>
        <w:pStyle w:val="1"/>
        <w:numPr>
          <w:ilvl w:val="0"/>
          <w:numId w:val="13"/>
        </w:numPr>
        <w:shd w:val="clear" w:color="auto" w:fill="auto"/>
        <w:tabs>
          <w:tab w:val="left" w:pos="1224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Жалоба заявителя может быть направлена по почте, посредствам использования информационно-телекоммуникационной сети «Интернет», а также может быть принята при личном приеме заявителя.</w:t>
      </w:r>
    </w:p>
    <w:p w:rsidR="002F7A36" w:rsidRPr="003954AD" w:rsidRDefault="002F7A36" w:rsidP="006909F8">
      <w:pPr>
        <w:pStyle w:val="1"/>
        <w:numPr>
          <w:ilvl w:val="0"/>
          <w:numId w:val="13"/>
        </w:numPr>
        <w:shd w:val="clear" w:color="auto" w:fill="auto"/>
        <w:tabs>
          <w:tab w:val="left" w:pos="1051"/>
        </w:tabs>
        <w:ind w:left="20" w:firstLine="560"/>
        <w:rPr>
          <w:sz w:val="28"/>
          <w:szCs w:val="28"/>
        </w:rPr>
      </w:pPr>
      <w:r w:rsidRPr="003954AD">
        <w:rPr>
          <w:sz w:val="28"/>
          <w:szCs w:val="28"/>
        </w:rPr>
        <w:t>Досудебный (внесудебный) порядок обжалования действий (бездействия)</w:t>
      </w:r>
    </w:p>
    <w:p w:rsidR="002F7A36" w:rsidRPr="003954AD" w:rsidRDefault="002F7A36" w:rsidP="006909F8">
      <w:pPr>
        <w:pStyle w:val="1"/>
        <w:shd w:val="clear" w:color="auto" w:fill="auto"/>
        <w:tabs>
          <w:tab w:val="right" w:pos="7621"/>
          <w:tab w:val="right" w:pos="10036"/>
        </w:tabs>
        <w:ind w:left="20" w:right="20"/>
        <w:rPr>
          <w:sz w:val="28"/>
          <w:szCs w:val="28"/>
        </w:rPr>
      </w:pPr>
      <w:r w:rsidRPr="003954AD">
        <w:rPr>
          <w:sz w:val="28"/>
          <w:szCs w:val="28"/>
        </w:rPr>
        <w:t>должностных лиц, предоставляющих муниципальную услугу, включает в себя подачу жалобы на действия (бездействие) должностных лиц в орган, предоставляющий муниципальную услугу (далее - жалоба). Жалобы на решен</w:t>
      </w:r>
      <w:r w:rsidR="006909F8">
        <w:rPr>
          <w:sz w:val="28"/>
          <w:szCs w:val="28"/>
        </w:rPr>
        <w:t xml:space="preserve">ия, принятые руководителем </w:t>
      </w:r>
      <w:r w:rsidRPr="003954AD">
        <w:rPr>
          <w:sz w:val="28"/>
          <w:szCs w:val="28"/>
        </w:rPr>
        <w:t>структурного подразделения,</w:t>
      </w:r>
      <w:r w:rsidRPr="003954AD">
        <w:rPr>
          <w:sz w:val="28"/>
          <w:szCs w:val="28"/>
        </w:rPr>
        <w:tab/>
        <w:t>предоставляющего</w:t>
      </w:r>
    </w:p>
    <w:p w:rsidR="002F7A36" w:rsidRPr="003954AD" w:rsidRDefault="002F7A36" w:rsidP="006909F8">
      <w:pPr>
        <w:pStyle w:val="1"/>
        <w:shd w:val="clear" w:color="auto" w:fill="auto"/>
        <w:ind w:left="20" w:right="400"/>
        <w:rPr>
          <w:sz w:val="28"/>
          <w:szCs w:val="28"/>
        </w:rPr>
      </w:pPr>
      <w:r w:rsidRPr="003954AD">
        <w:rPr>
          <w:sz w:val="28"/>
          <w:szCs w:val="28"/>
        </w:rPr>
        <w:t>муниципальную услугу, может</w:t>
      </w:r>
      <w:r w:rsidR="006909F8">
        <w:rPr>
          <w:sz w:val="28"/>
          <w:szCs w:val="28"/>
        </w:rPr>
        <w:t xml:space="preserve"> подаваться в вышестоящий орган </w:t>
      </w:r>
      <w:r w:rsidRPr="003954AD">
        <w:rPr>
          <w:sz w:val="28"/>
          <w:szCs w:val="28"/>
        </w:rPr>
        <w:t>Администрацию муниципального района.</w:t>
      </w:r>
    </w:p>
    <w:p w:rsidR="002F7A36" w:rsidRPr="003954AD" w:rsidRDefault="002F7A36" w:rsidP="002F7A36">
      <w:pPr>
        <w:pStyle w:val="1"/>
        <w:numPr>
          <w:ilvl w:val="0"/>
          <w:numId w:val="14"/>
        </w:numPr>
        <w:shd w:val="clear" w:color="auto" w:fill="auto"/>
        <w:tabs>
          <w:tab w:val="left" w:pos="1051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В жалобе, подаваемой заявителем в порядке досудебного (внесудебного) обжалования, должны быть указаны:</w:t>
      </w:r>
    </w:p>
    <w:p w:rsidR="002F7A36" w:rsidRPr="003954AD" w:rsidRDefault="006909F8" w:rsidP="006909F8">
      <w:pPr>
        <w:pStyle w:val="1"/>
        <w:shd w:val="clear" w:color="auto" w:fill="auto"/>
        <w:tabs>
          <w:tab w:val="right" w:pos="7621"/>
          <w:tab w:val="right" w:pos="10036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наименование </w:t>
      </w:r>
      <w:r w:rsidR="002F7A36" w:rsidRPr="003954AD">
        <w:rPr>
          <w:sz w:val="28"/>
          <w:szCs w:val="28"/>
        </w:rPr>
        <w:t>структурного подразделения,</w:t>
      </w:r>
      <w:r w:rsidR="002F7A36" w:rsidRPr="003954AD">
        <w:rPr>
          <w:sz w:val="28"/>
          <w:szCs w:val="28"/>
        </w:rPr>
        <w:tab/>
        <w:t>предоставляющего</w:t>
      </w:r>
      <w:r>
        <w:rPr>
          <w:sz w:val="28"/>
          <w:szCs w:val="28"/>
        </w:rPr>
        <w:t xml:space="preserve"> </w:t>
      </w:r>
      <w:r w:rsidR="002F7A36" w:rsidRPr="003954AD">
        <w:rPr>
          <w:sz w:val="28"/>
          <w:szCs w:val="28"/>
        </w:rPr>
        <w:t>муниципальную услугу, должностного лица структурного подразделения,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F7A36" w:rsidRPr="003954AD" w:rsidRDefault="006909F8" w:rsidP="006909F8">
      <w:pPr>
        <w:pStyle w:val="1"/>
        <w:shd w:val="clear" w:color="auto" w:fill="auto"/>
        <w:tabs>
          <w:tab w:val="left" w:pos="776"/>
        </w:tabs>
        <w:ind w:right="20"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F7A36" w:rsidRPr="003954AD">
        <w:rPr>
          <w:sz w:val="28"/>
          <w:szCs w:val="28"/>
        </w:rPr>
        <w:t xml:space="preserve">фамилию, имя, отчество (последнее - при наличии), сведения о месте </w:t>
      </w:r>
      <w:r w:rsidR="002F7A36" w:rsidRPr="003954AD">
        <w:rPr>
          <w:sz w:val="28"/>
          <w:szCs w:val="28"/>
        </w:rPr>
        <w:lastRenderedPageBreak/>
        <w:t>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2F7A36" w:rsidRPr="003954AD" w:rsidRDefault="006909F8" w:rsidP="006909F8">
      <w:pPr>
        <w:pStyle w:val="1"/>
        <w:shd w:val="clear" w:color="auto" w:fill="auto"/>
        <w:tabs>
          <w:tab w:val="left" w:pos="776"/>
        </w:tabs>
        <w:ind w:right="20"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F7A36" w:rsidRPr="003954AD">
        <w:rPr>
          <w:sz w:val="28"/>
          <w:szCs w:val="28"/>
        </w:rPr>
        <w:t>сведения об обжалуемых решениях и действиях (бездействии) структурного подразделения, предоставляющего муниципальную услугу, должностного лица структурного подразделения, предоставляющего муниципальную услугу, либо муниципального служащего;</w:t>
      </w:r>
    </w:p>
    <w:p w:rsidR="002F7A36" w:rsidRPr="003954AD" w:rsidRDefault="006909F8" w:rsidP="006909F8">
      <w:pPr>
        <w:pStyle w:val="1"/>
        <w:shd w:val="clear" w:color="auto" w:fill="auto"/>
        <w:tabs>
          <w:tab w:val="left" w:pos="776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F7A36" w:rsidRPr="003954AD">
        <w:rPr>
          <w:sz w:val="28"/>
          <w:szCs w:val="28"/>
        </w:rPr>
        <w:t>суть жалобы;</w:t>
      </w:r>
    </w:p>
    <w:p w:rsidR="002F7A36" w:rsidRPr="003954AD" w:rsidRDefault="006909F8" w:rsidP="006909F8">
      <w:pPr>
        <w:pStyle w:val="1"/>
        <w:shd w:val="clear" w:color="auto" w:fill="auto"/>
        <w:tabs>
          <w:tab w:val="left" w:pos="809"/>
        </w:tabs>
        <w:ind w:right="20"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F7A36" w:rsidRPr="003954AD">
        <w:rPr>
          <w:sz w:val="28"/>
          <w:szCs w:val="28"/>
        </w:rPr>
        <w:t>в случае необходимости, в подтверждение своих доводов, заявитель прилагает к жалобе документы и материалы либо их копии, заверенные в установленном порядке.</w:t>
      </w:r>
    </w:p>
    <w:p w:rsidR="002F7A36" w:rsidRPr="003954AD" w:rsidRDefault="002F7A36" w:rsidP="002F7A36">
      <w:pPr>
        <w:pStyle w:val="1"/>
        <w:numPr>
          <w:ilvl w:val="0"/>
          <w:numId w:val="14"/>
        </w:numPr>
        <w:shd w:val="clear" w:color="auto" w:fill="auto"/>
        <w:tabs>
          <w:tab w:val="left" w:pos="1099"/>
        </w:tabs>
        <w:ind w:left="20" w:firstLine="560"/>
        <w:rPr>
          <w:sz w:val="28"/>
          <w:szCs w:val="28"/>
        </w:rPr>
      </w:pPr>
      <w:r w:rsidRPr="003954AD">
        <w:rPr>
          <w:sz w:val="28"/>
          <w:szCs w:val="28"/>
        </w:rPr>
        <w:t>Основаниями для приостановления рассмотрения жалобы, являются: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09"/>
        </w:tabs>
        <w:ind w:left="20" w:firstLine="560"/>
        <w:rPr>
          <w:sz w:val="28"/>
          <w:szCs w:val="28"/>
        </w:rPr>
      </w:pPr>
      <w:r w:rsidRPr="003954AD">
        <w:rPr>
          <w:sz w:val="28"/>
          <w:szCs w:val="28"/>
        </w:rPr>
        <w:t>несоответствие обращения содержанию муниципальной услуги;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09"/>
        </w:tabs>
        <w:ind w:left="20" w:firstLine="560"/>
        <w:rPr>
          <w:sz w:val="28"/>
          <w:szCs w:val="28"/>
        </w:rPr>
      </w:pPr>
      <w:r w:rsidRPr="003954AD">
        <w:rPr>
          <w:sz w:val="28"/>
          <w:szCs w:val="28"/>
        </w:rPr>
        <w:t>обращение содержит нецензурные или оскорбительные выражения;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09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изложенная информация жалобы не связана с деятельностью данного учреждения культуры по оказанию муниципальной услуги;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09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в письменном обращении не указан фамилия заявителя, направившего обращение, и почтовый адрес, по которому должен быть направлен ответ;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09"/>
        </w:tabs>
        <w:ind w:left="20" w:firstLine="560"/>
        <w:rPr>
          <w:sz w:val="28"/>
          <w:szCs w:val="28"/>
        </w:rPr>
      </w:pPr>
      <w:r w:rsidRPr="003954AD">
        <w:rPr>
          <w:sz w:val="28"/>
          <w:szCs w:val="28"/>
        </w:rPr>
        <w:t>если текст письменного обращения не поддается прочтению;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09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2F7A36" w:rsidRPr="003954AD" w:rsidRDefault="002F7A36" w:rsidP="002F7A36">
      <w:pPr>
        <w:pStyle w:val="1"/>
        <w:numPr>
          <w:ilvl w:val="0"/>
          <w:numId w:val="2"/>
        </w:numPr>
        <w:shd w:val="clear" w:color="auto" w:fill="auto"/>
        <w:tabs>
          <w:tab w:val="left" w:pos="809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обстоятельства.</w:t>
      </w:r>
    </w:p>
    <w:p w:rsidR="002F7A36" w:rsidRPr="003954AD" w:rsidRDefault="002F7A36" w:rsidP="002F7A36">
      <w:pPr>
        <w:pStyle w:val="1"/>
        <w:numPr>
          <w:ilvl w:val="0"/>
          <w:numId w:val="14"/>
        </w:numPr>
        <w:shd w:val="clear" w:color="auto" w:fill="auto"/>
        <w:tabs>
          <w:tab w:val="left" w:pos="1099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Права заинтересованных лиц на получение информации и документов, необходимых для обоснования и рассмотрения жалобы.</w:t>
      </w:r>
    </w:p>
    <w:p w:rsidR="002F7A36" w:rsidRPr="003954AD" w:rsidRDefault="002F7A36" w:rsidP="002F7A36">
      <w:pPr>
        <w:pStyle w:val="1"/>
        <w:numPr>
          <w:ilvl w:val="0"/>
          <w:numId w:val="15"/>
        </w:numPr>
        <w:shd w:val="clear" w:color="auto" w:fill="auto"/>
        <w:tabs>
          <w:tab w:val="left" w:pos="1314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Заявитель имеет право на получение в структурном подразделении информации и документов, необходимые для обоснования и рассмотрения жалобы (претензии).</w:t>
      </w:r>
    </w:p>
    <w:p w:rsidR="002F7A36" w:rsidRPr="003954AD" w:rsidRDefault="002F7A36" w:rsidP="002F7A36">
      <w:pPr>
        <w:pStyle w:val="1"/>
        <w:numPr>
          <w:ilvl w:val="0"/>
          <w:numId w:val="15"/>
        </w:numPr>
        <w:shd w:val="clear" w:color="auto" w:fill="auto"/>
        <w:tabs>
          <w:tab w:val="left" w:pos="1314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В ходе проведения служебной проверки анализируется обоснованность каждого из приведенных мотивов, проверяются, соответствовали ли обжалуемые действия (бездействие) сотрудников положениям и предписаниям законодательных и иных нормативных актов.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При проверке опрашиваются свидетели, иные лица, обладающие информацией, имеющей значение для рассмотрения жалобы, запрашиваются дополнительные документы и материалы у заявителя или иных физических и юридических лиц.</w:t>
      </w:r>
    </w:p>
    <w:p w:rsidR="002F7A36" w:rsidRPr="003954AD" w:rsidRDefault="002F7A36" w:rsidP="002F7A36">
      <w:pPr>
        <w:pStyle w:val="1"/>
        <w:numPr>
          <w:ilvl w:val="0"/>
          <w:numId w:val="15"/>
        </w:numPr>
        <w:shd w:val="clear" w:color="auto" w:fill="auto"/>
        <w:tabs>
          <w:tab w:val="left" w:pos="1314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В случае подтверждения по результатам проверки фактов, событий и (или) обстоятельств, содержащихся в жалобе, которые указывают на неправомерность действий (бездействия), решений должностных лиц структурного подразделения, подача жалобы признается обоснованной.</w:t>
      </w:r>
    </w:p>
    <w:p w:rsidR="002F7A36" w:rsidRPr="003954AD" w:rsidRDefault="002F7A36" w:rsidP="002F7A36">
      <w:pPr>
        <w:pStyle w:val="1"/>
        <w:shd w:val="clear" w:color="auto" w:fill="auto"/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На основании принятого решения принимаются меры по привлечению виновных лиц к ответственности и восстановлению нарушенных прав заявителя.</w:t>
      </w:r>
    </w:p>
    <w:p w:rsidR="002F7A36" w:rsidRPr="003954AD" w:rsidRDefault="002F7A36" w:rsidP="002F7A36">
      <w:pPr>
        <w:pStyle w:val="1"/>
        <w:numPr>
          <w:ilvl w:val="0"/>
          <w:numId w:val="15"/>
        </w:numPr>
        <w:shd w:val="clear" w:color="auto" w:fill="auto"/>
        <w:tabs>
          <w:tab w:val="left" w:pos="1628"/>
        </w:tabs>
        <w:ind w:left="20"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 xml:space="preserve">Если жалоба признана необоснованной, в ответе даются </w:t>
      </w:r>
      <w:r w:rsidRPr="003954AD">
        <w:rPr>
          <w:sz w:val="28"/>
          <w:szCs w:val="28"/>
        </w:rPr>
        <w:lastRenderedPageBreak/>
        <w:t>соответствующие разъяснения с указанием порядка обжалования принятого по результатам рассмотрения жалобы решения.</w:t>
      </w:r>
    </w:p>
    <w:p w:rsidR="002F7A36" w:rsidRDefault="002F7A36" w:rsidP="002F7A36">
      <w:pPr>
        <w:pStyle w:val="1"/>
        <w:numPr>
          <w:ilvl w:val="0"/>
          <w:numId w:val="14"/>
        </w:numPr>
        <w:shd w:val="clear" w:color="auto" w:fill="auto"/>
        <w:tabs>
          <w:tab w:val="left" w:pos="1314"/>
        </w:tabs>
        <w:ind w:left="20" w:right="20" w:firstLine="560"/>
        <w:rPr>
          <w:sz w:val="28"/>
          <w:szCs w:val="28"/>
        </w:rPr>
      </w:pPr>
      <w:r>
        <w:rPr>
          <w:sz w:val="28"/>
          <w:szCs w:val="28"/>
        </w:rPr>
        <w:t>Жалоба, поступившая в орган, предоставляющий муниципальную услугу, подлежит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исправлений- в течение пяти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</w:p>
    <w:p w:rsidR="006909F8" w:rsidRDefault="00543C87" w:rsidP="00543C87">
      <w:pPr>
        <w:pStyle w:val="1"/>
        <w:shd w:val="clear" w:color="auto" w:fill="auto"/>
        <w:tabs>
          <w:tab w:val="left" w:pos="1314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43C87" w:rsidRDefault="00543C87" w:rsidP="00543C87">
      <w:pPr>
        <w:pStyle w:val="1"/>
        <w:shd w:val="clear" w:color="auto" w:fill="auto"/>
        <w:tabs>
          <w:tab w:val="left" w:pos="1314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лицо, наделенное полномочия по рассмотрению жалоб направляет имеющиеся в органы прокуратуры.</w:t>
      </w:r>
    </w:p>
    <w:p w:rsidR="00543C87" w:rsidRDefault="00543C87" w:rsidP="006909F8">
      <w:pPr>
        <w:pStyle w:val="1"/>
        <w:shd w:val="clear" w:color="auto" w:fill="auto"/>
        <w:tabs>
          <w:tab w:val="left" w:pos="1314"/>
        </w:tabs>
        <w:ind w:left="580" w:right="20"/>
        <w:rPr>
          <w:sz w:val="28"/>
          <w:szCs w:val="28"/>
        </w:rPr>
      </w:pPr>
    </w:p>
    <w:p w:rsidR="002F7A36" w:rsidRPr="003954AD" w:rsidRDefault="002F7A36" w:rsidP="006909F8">
      <w:pPr>
        <w:pStyle w:val="11"/>
        <w:numPr>
          <w:ilvl w:val="0"/>
          <w:numId w:val="18"/>
        </w:numPr>
        <w:shd w:val="clear" w:color="auto" w:fill="auto"/>
        <w:tabs>
          <w:tab w:val="left" w:pos="853"/>
        </w:tabs>
        <w:spacing w:after="315" w:line="250" w:lineRule="exact"/>
        <w:jc w:val="center"/>
        <w:rPr>
          <w:sz w:val="28"/>
          <w:szCs w:val="28"/>
        </w:rPr>
      </w:pPr>
      <w:bookmarkStart w:id="3" w:name="bookmark3"/>
      <w:r w:rsidRPr="003954AD">
        <w:rPr>
          <w:sz w:val="28"/>
          <w:szCs w:val="28"/>
        </w:rPr>
        <w:t>Требования к месту предоставления муниципальной услуги:</w:t>
      </w:r>
      <w:bookmarkEnd w:id="3"/>
    </w:p>
    <w:p w:rsidR="002F7A36" w:rsidRPr="003954AD" w:rsidRDefault="002F7A36" w:rsidP="002F7A36">
      <w:pPr>
        <w:pStyle w:val="1"/>
        <w:numPr>
          <w:ilvl w:val="0"/>
          <w:numId w:val="16"/>
        </w:numPr>
        <w:shd w:val="clear" w:color="auto" w:fill="auto"/>
        <w:tabs>
          <w:tab w:val="left" w:pos="1227"/>
        </w:tabs>
        <w:ind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Оборудование на территории, прилегающей к МБУ «Районный Дом культуры», мест для парковки автотранспортных средств с выделением не менее 10 процентов мест (но не менее одного места) для парковки специальных автотранспортных средств инвалидов.</w:t>
      </w:r>
    </w:p>
    <w:p w:rsidR="002F7A36" w:rsidRPr="003954AD" w:rsidRDefault="002F7A36" w:rsidP="002F7A36">
      <w:pPr>
        <w:pStyle w:val="1"/>
        <w:numPr>
          <w:ilvl w:val="0"/>
          <w:numId w:val="16"/>
        </w:numPr>
        <w:shd w:val="clear" w:color="auto" w:fill="auto"/>
        <w:tabs>
          <w:tab w:val="left" w:pos="1227"/>
        </w:tabs>
        <w:ind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Обеспечение возможности самостоятельного передвижения по территории отдел культуры АМР Стерлибашевский район, посадки в транспортное средство и высадки из него, в том числе с использованием кресла- коляски.</w:t>
      </w:r>
    </w:p>
    <w:p w:rsidR="002F7A36" w:rsidRPr="003954AD" w:rsidRDefault="002F7A36" w:rsidP="002F7A36">
      <w:pPr>
        <w:pStyle w:val="1"/>
        <w:numPr>
          <w:ilvl w:val="0"/>
          <w:numId w:val="16"/>
        </w:numPr>
        <w:shd w:val="clear" w:color="auto" w:fill="auto"/>
        <w:tabs>
          <w:tab w:val="left" w:pos="1227"/>
        </w:tabs>
        <w:ind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Обеспечение возможности беспрепятственного входа в здание отдела культуры АМР Стерлибашевский район и выхода из него (оборудование входа в здание пандусом и расширенным проходом, позволяющим обеспечить беспрепятственный вход для граждан, использующих инвалидные кресла- коляски, либо кнопкой вызова персонала).</w:t>
      </w:r>
    </w:p>
    <w:p w:rsidR="002F7A36" w:rsidRPr="003954AD" w:rsidRDefault="002F7A36" w:rsidP="002F7A36">
      <w:pPr>
        <w:pStyle w:val="1"/>
        <w:numPr>
          <w:ilvl w:val="0"/>
          <w:numId w:val="16"/>
        </w:numPr>
        <w:shd w:val="clear" w:color="auto" w:fill="auto"/>
        <w:tabs>
          <w:tab w:val="left" w:pos="1227"/>
        </w:tabs>
        <w:ind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Размещение информационных стендов, а также столов (стоек) для оформления документов, в местах, обеспечивающих свободный доступ к ним лиц, имеющих ограничения к передвижению, в том числе инвалидов-колясочников.</w:t>
      </w:r>
    </w:p>
    <w:p w:rsidR="002F7A36" w:rsidRPr="003954AD" w:rsidRDefault="002F7A36" w:rsidP="002F7A36">
      <w:pPr>
        <w:pStyle w:val="1"/>
        <w:numPr>
          <w:ilvl w:val="0"/>
          <w:numId w:val="16"/>
        </w:numPr>
        <w:shd w:val="clear" w:color="auto" w:fill="auto"/>
        <w:tabs>
          <w:tab w:val="left" w:pos="1227"/>
        </w:tabs>
        <w:ind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Сопровождение инвалидов, имеющих стойкие нарушения функций зрения или испытывающих трудности самостоятельного передвижения, по территории отдела культуры АМР Стерлибашевский район при предоставлении муниципальной услуги.</w:t>
      </w:r>
    </w:p>
    <w:p w:rsidR="002F7A36" w:rsidRPr="003954AD" w:rsidRDefault="002F7A36" w:rsidP="002F7A36">
      <w:pPr>
        <w:pStyle w:val="1"/>
        <w:numPr>
          <w:ilvl w:val="0"/>
          <w:numId w:val="16"/>
        </w:numPr>
        <w:shd w:val="clear" w:color="auto" w:fill="auto"/>
        <w:tabs>
          <w:tab w:val="left" w:pos="1227"/>
        </w:tabs>
        <w:ind w:right="20" w:firstLine="560"/>
        <w:rPr>
          <w:sz w:val="28"/>
          <w:szCs w:val="28"/>
        </w:rPr>
      </w:pPr>
      <w:r w:rsidRPr="003954AD">
        <w:rPr>
          <w:sz w:val="28"/>
          <w:szCs w:val="28"/>
        </w:rPr>
        <w:t>Обеспечение допуска в здание собаки-проводники при наличии у инвалида документа, подтверждающего ее специальное обучение, выданного по форме и в порядке, утвержденным приказом Министерства труда и со</w:t>
      </w:r>
      <w:r>
        <w:rPr>
          <w:sz w:val="28"/>
          <w:szCs w:val="28"/>
        </w:rPr>
        <w:t xml:space="preserve">циальной защиты Российской Федерации от 22 июня 2015 года № 368, </w:t>
      </w:r>
    </w:p>
    <w:p w:rsidR="006909F8" w:rsidRDefault="006909F8"/>
    <w:p w:rsidR="006909F8" w:rsidRPr="00660090" w:rsidRDefault="006909F8" w:rsidP="00660090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>Приложение № 1</w:t>
      </w:r>
    </w:p>
    <w:p w:rsidR="00660090" w:rsidRDefault="006909F8" w:rsidP="00660090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 xml:space="preserve">к административному регламенту </w:t>
      </w:r>
    </w:p>
    <w:p w:rsidR="00660090" w:rsidRDefault="006909F8" w:rsidP="00660090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lastRenderedPageBreak/>
        <w:t xml:space="preserve">«Предоставление информации об объектах </w:t>
      </w:r>
    </w:p>
    <w:p w:rsidR="00660090" w:rsidRDefault="006909F8" w:rsidP="00660090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 xml:space="preserve">культурного наследия регионального или </w:t>
      </w:r>
    </w:p>
    <w:p w:rsidR="00660090" w:rsidRDefault="006909F8" w:rsidP="00660090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>ме</w:t>
      </w:r>
      <w:r w:rsidR="00660090">
        <w:rPr>
          <w:rFonts w:ascii="Times New Roman" w:hAnsi="Times New Roman" w:cs="Times New Roman"/>
        </w:rPr>
        <w:t>стного значения, находящихся на</w:t>
      </w:r>
    </w:p>
    <w:p w:rsidR="00660090" w:rsidRDefault="006909F8" w:rsidP="00660090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>территории муниципального района</w:t>
      </w:r>
    </w:p>
    <w:p w:rsidR="00660090" w:rsidRDefault="006909F8" w:rsidP="00660090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>Стерл</w:t>
      </w:r>
      <w:r w:rsidR="00660090">
        <w:rPr>
          <w:rFonts w:ascii="Times New Roman" w:hAnsi="Times New Roman" w:cs="Times New Roman"/>
        </w:rPr>
        <w:t>ибашевский район и включенных в</w:t>
      </w:r>
    </w:p>
    <w:p w:rsidR="00660090" w:rsidRDefault="006909F8" w:rsidP="00660090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 xml:space="preserve">единый </w:t>
      </w:r>
      <w:r w:rsidR="00660090">
        <w:rPr>
          <w:rFonts w:ascii="Times New Roman" w:hAnsi="Times New Roman" w:cs="Times New Roman"/>
        </w:rPr>
        <w:t>государственный реестр объектов</w:t>
      </w:r>
    </w:p>
    <w:p w:rsidR="00660090" w:rsidRDefault="006909F8" w:rsidP="00660090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 xml:space="preserve">культурного наследия (памятников истории и </w:t>
      </w:r>
    </w:p>
    <w:p w:rsidR="006909F8" w:rsidRDefault="006909F8" w:rsidP="00660090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>культуры) народов Российской Федерации»</w:t>
      </w:r>
    </w:p>
    <w:p w:rsidR="00660090" w:rsidRPr="00660090" w:rsidRDefault="00660090" w:rsidP="00660090">
      <w:pPr>
        <w:spacing w:after="0" w:line="240" w:lineRule="auto"/>
        <w:rPr>
          <w:rFonts w:ascii="Times New Roman" w:hAnsi="Times New Roman" w:cs="Times New Roman"/>
        </w:rPr>
      </w:pPr>
    </w:p>
    <w:p w:rsidR="00660090" w:rsidRPr="00660090" w:rsidRDefault="006909F8" w:rsidP="00660090">
      <w:pPr>
        <w:ind w:left="5529"/>
        <w:rPr>
          <w:rFonts w:ascii="Times New Roman" w:hAnsi="Times New Roman" w:cs="Times New Roman"/>
          <w:sz w:val="24"/>
        </w:rPr>
      </w:pPr>
      <w:r w:rsidRPr="00660090">
        <w:rPr>
          <w:rFonts w:ascii="Times New Roman" w:hAnsi="Times New Roman" w:cs="Times New Roman"/>
          <w:sz w:val="24"/>
        </w:rPr>
        <w:t xml:space="preserve">Начальнику отдела культуры </w:t>
      </w:r>
    </w:p>
    <w:p w:rsidR="00660090" w:rsidRPr="00660090" w:rsidRDefault="006909F8" w:rsidP="00660090">
      <w:pPr>
        <w:ind w:left="5529"/>
        <w:rPr>
          <w:rFonts w:ascii="Times New Roman" w:hAnsi="Times New Roman" w:cs="Times New Roman"/>
          <w:sz w:val="24"/>
        </w:rPr>
      </w:pPr>
      <w:r w:rsidRPr="00660090">
        <w:rPr>
          <w:rFonts w:ascii="Times New Roman" w:hAnsi="Times New Roman" w:cs="Times New Roman"/>
          <w:sz w:val="24"/>
        </w:rPr>
        <w:t xml:space="preserve">Администрации муниципального района </w:t>
      </w:r>
    </w:p>
    <w:p w:rsidR="004F5C4C" w:rsidRDefault="006909F8" w:rsidP="00660090">
      <w:pPr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  <w:sz w:val="24"/>
        </w:rPr>
        <w:t>Стерлибашевский район</w:t>
      </w:r>
    </w:p>
    <w:p w:rsidR="00660090" w:rsidRDefault="00660090" w:rsidP="00660090">
      <w:pPr>
        <w:spacing w:after="0" w:line="240" w:lineRule="auto"/>
        <w:ind w:left="55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</w:t>
      </w:r>
    </w:p>
    <w:p w:rsidR="00660090" w:rsidRDefault="00660090" w:rsidP="00660090">
      <w:pPr>
        <w:spacing w:after="0" w:line="240" w:lineRule="auto"/>
        <w:ind w:left="5528"/>
        <w:jc w:val="center"/>
        <w:rPr>
          <w:rFonts w:ascii="Times New Roman" w:hAnsi="Times New Roman" w:cs="Times New Roman"/>
          <w:sz w:val="20"/>
        </w:rPr>
      </w:pPr>
      <w:r w:rsidRPr="00660090">
        <w:rPr>
          <w:rFonts w:ascii="Times New Roman" w:hAnsi="Times New Roman" w:cs="Times New Roman"/>
          <w:sz w:val="20"/>
        </w:rPr>
        <w:t>(ФИО)</w:t>
      </w:r>
    </w:p>
    <w:p w:rsidR="00660090" w:rsidRDefault="00660090" w:rsidP="00660090">
      <w:pPr>
        <w:spacing w:after="0" w:line="240" w:lineRule="auto"/>
        <w:ind w:left="5528"/>
        <w:jc w:val="center"/>
        <w:rPr>
          <w:rFonts w:ascii="Times New Roman" w:hAnsi="Times New Roman" w:cs="Times New Roman"/>
          <w:sz w:val="20"/>
        </w:rPr>
      </w:pPr>
    </w:p>
    <w:p w:rsidR="00660090" w:rsidRDefault="00660090" w:rsidP="00660090">
      <w:pPr>
        <w:spacing w:after="0" w:line="240" w:lineRule="auto"/>
        <w:ind w:left="55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</w:t>
      </w:r>
    </w:p>
    <w:p w:rsidR="00660090" w:rsidRDefault="00660090" w:rsidP="00660090">
      <w:pPr>
        <w:spacing w:after="0" w:line="240" w:lineRule="auto"/>
        <w:ind w:left="5528"/>
        <w:jc w:val="center"/>
        <w:rPr>
          <w:rFonts w:ascii="Times New Roman" w:hAnsi="Times New Roman" w:cs="Times New Roman"/>
          <w:sz w:val="20"/>
        </w:rPr>
      </w:pPr>
      <w:r w:rsidRPr="00660090">
        <w:rPr>
          <w:rFonts w:ascii="Times New Roman" w:hAnsi="Times New Roman" w:cs="Times New Roman"/>
          <w:sz w:val="20"/>
        </w:rPr>
        <w:t>(ФИО</w:t>
      </w:r>
      <w:r>
        <w:rPr>
          <w:rFonts w:ascii="Times New Roman" w:hAnsi="Times New Roman" w:cs="Times New Roman"/>
          <w:sz w:val="20"/>
        </w:rPr>
        <w:t>, наименование юридического лица</w:t>
      </w:r>
      <w:r w:rsidRPr="00660090">
        <w:rPr>
          <w:rFonts w:ascii="Times New Roman" w:hAnsi="Times New Roman" w:cs="Times New Roman"/>
          <w:sz w:val="20"/>
        </w:rPr>
        <w:t>)</w:t>
      </w:r>
    </w:p>
    <w:p w:rsidR="00660090" w:rsidRDefault="00660090" w:rsidP="00660090">
      <w:pPr>
        <w:spacing w:after="0" w:line="240" w:lineRule="auto"/>
        <w:ind w:left="5528"/>
        <w:jc w:val="center"/>
        <w:rPr>
          <w:rFonts w:ascii="Times New Roman" w:hAnsi="Times New Roman" w:cs="Times New Roman"/>
          <w:sz w:val="20"/>
        </w:rPr>
      </w:pPr>
    </w:p>
    <w:p w:rsidR="00660090" w:rsidRDefault="00660090" w:rsidP="00660090">
      <w:pPr>
        <w:spacing w:after="0" w:line="360" w:lineRule="auto"/>
        <w:ind w:left="5528"/>
        <w:rPr>
          <w:rFonts w:ascii="Times New Roman" w:hAnsi="Times New Roman" w:cs="Times New Roman"/>
          <w:sz w:val="20"/>
        </w:rPr>
      </w:pPr>
      <w:r w:rsidRPr="00660090">
        <w:rPr>
          <w:rFonts w:ascii="Times New Roman" w:hAnsi="Times New Roman" w:cs="Times New Roman"/>
          <w:sz w:val="24"/>
        </w:rPr>
        <w:t>Адрес</w:t>
      </w:r>
      <w:r>
        <w:rPr>
          <w:rFonts w:ascii="Times New Roman" w:hAnsi="Times New Roman" w:cs="Times New Roman"/>
          <w:sz w:val="24"/>
        </w:rPr>
        <w:t xml:space="preserve"> проживания (фактический адрес): </w:t>
      </w:r>
      <w:r>
        <w:rPr>
          <w:rFonts w:ascii="Times New Roman" w:hAnsi="Times New Roman" w:cs="Times New Roman"/>
          <w:sz w:val="20"/>
        </w:rPr>
        <w:t>___________________________________________</w:t>
      </w:r>
    </w:p>
    <w:p w:rsidR="00660090" w:rsidRDefault="00660090" w:rsidP="00660090">
      <w:pPr>
        <w:spacing w:after="0" w:line="360" w:lineRule="auto"/>
        <w:ind w:left="5528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___________________________________________</w:t>
      </w:r>
    </w:p>
    <w:p w:rsidR="00660090" w:rsidRDefault="00660090" w:rsidP="00660090">
      <w:pPr>
        <w:spacing w:after="0" w:line="360" w:lineRule="auto"/>
        <w:ind w:left="5528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___________________________________________</w:t>
      </w:r>
    </w:p>
    <w:p w:rsidR="00660090" w:rsidRDefault="00660090" w:rsidP="00660090">
      <w:pPr>
        <w:spacing w:after="0" w:line="240" w:lineRule="auto"/>
        <w:ind w:left="5528"/>
        <w:jc w:val="center"/>
        <w:rPr>
          <w:rFonts w:ascii="Times New Roman" w:hAnsi="Times New Roman" w:cs="Times New Roman"/>
          <w:sz w:val="20"/>
        </w:rPr>
      </w:pPr>
    </w:p>
    <w:p w:rsidR="00660090" w:rsidRPr="00660090" w:rsidRDefault="00660090" w:rsidP="00660090">
      <w:pPr>
        <w:spacing w:after="0" w:line="360" w:lineRule="auto"/>
        <w:ind w:left="5528"/>
        <w:rPr>
          <w:rFonts w:ascii="Times New Roman" w:hAnsi="Times New Roman" w:cs="Times New Roman"/>
          <w:sz w:val="24"/>
        </w:rPr>
      </w:pPr>
      <w:r w:rsidRPr="00660090">
        <w:rPr>
          <w:rFonts w:ascii="Times New Roman" w:hAnsi="Times New Roman" w:cs="Times New Roman"/>
          <w:sz w:val="24"/>
        </w:rPr>
        <w:t>Почтовый адрес (юридический</w:t>
      </w:r>
      <w:r>
        <w:rPr>
          <w:rFonts w:ascii="Times New Roman" w:hAnsi="Times New Roman" w:cs="Times New Roman"/>
          <w:sz w:val="24"/>
        </w:rPr>
        <w:t xml:space="preserve"> адрес):</w:t>
      </w:r>
    </w:p>
    <w:p w:rsidR="00660090" w:rsidRDefault="00660090" w:rsidP="00660090">
      <w:pPr>
        <w:spacing w:after="0" w:line="360" w:lineRule="auto"/>
        <w:ind w:left="5528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___________________________________________</w:t>
      </w:r>
    </w:p>
    <w:p w:rsidR="00660090" w:rsidRDefault="00660090" w:rsidP="00660090">
      <w:pPr>
        <w:spacing w:after="0" w:line="360" w:lineRule="auto"/>
        <w:ind w:left="5528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___________________________________________</w:t>
      </w:r>
    </w:p>
    <w:p w:rsidR="00660090" w:rsidRPr="00660090" w:rsidRDefault="00660090" w:rsidP="00660090">
      <w:pPr>
        <w:spacing w:after="0" w:line="360" w:lineRule="auto"/>
        <w:ind w:left="5528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___________________________________________</w:t>
      </w:r>
    </w:p>
    <w:p w:rsidR="00660090" w:rsidRDefault="00660090" w:rsidP="00660090">
      <w:pPr>
        <w:spacing w:after="0" w:line="360" w:lineRule="auto"/>
        <w:ind w:left="5528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Контактный телефон _________________________</w:t>
      </w:r>
    </w:p>
    <w:p w:rsidR="00660090" w:rsidRDefault="00660090" w:rsidP="00660090">
      <w:pPr>
        <w:spacing w:after="0" w:line="360" w:lineRule="auto"/>
        <w:jc w:val="center"/>
        <w:rPr>
          <w:rFonts w:ascii="Times New Roman" w:hAnsi="Times New Roman" w:cs="Times New Roman"/>
          <w:sz w:val="20"/>
        </w:rPr>
      </w:pPr>
    </w:p>
    <w:p w:rsidR="00660090" w:rsidRPr="00660090" w:rsidRDefault="00660090" w:rsidP="0066009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660090">
        <w:rPr>
          <w:rFonts w:ascii="Times New Roman" w:hAnsi="Times New Roman" w:cs="Times New Roman"/>
          <w:sz w:val="28"/>
        </w:rPr>
        <w:t>Заявление</w:t>
      </w:r>
    </w:p>
    <w:p w:rsidR="00660090" w:rsidRDefault="00660090" w:rsidP="00660090">
      <w:pPr>
        <w:spacing w:after="0" w:line="360" w:lineRule="auto"/>
        <w:ind w:firstLine="567"/>
        <w:rPr>
          <w:rFonts w:ascii="Times New Roman" w:hAnsi="Times New Roman" w:cs="Times New Roman"/>
          <w:sz w:val="28"/>
        </w:rPr>
      </w:pPr>
      <w:r w:rsidRPr="00660090">
        <w:rPr>
          <w:rFonts w:ascii="Times New Roman" w:hAnsi="Times New Roman" w:cs="Times New Roman"/>
          <w:sz w:val="28"/>
        </w:rPr>
        <w:t xml:space="preserve">Прошу предоставить следующую информацию в отношении объекта культурного наследия, расположенного по адресу: </w:t>
      </w:r>
      <w:r>
        <w:rPr>
          <w:rFonts w:ascii="Times New Roman" w:hAnsi="Times New Roman" w:cs="Times New Roman"/>
          <w:sz w:val="28"/>
        </w:rPr>
        <w:t>___________________________</w:t>
      </w:r>
    </w:p>
    <w:p w:rsidR="00660090" w:rsidRDefault="00660090" w:rsidP="0066009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______________________________________________________________________</w:t>
      </w:r>
    </w:p>
    <w:p w:rsidR="00660090" w:rsidRDefault="00660090" w:rsidP="0066009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______________________________________________________________________</w:t>
      </w:r>
    </w:p>
    <w:p w:rsidR="00660090" w:rsidRDefault="00660090" w:rsidP="0066009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______________________________________________________________________</w:t>
      </w:r>
    </w:p>
    <w:p w:rsidR="00660090" w:rsidRDefault="00660090" w:rsidP="00660090">
      <w:pPr>
        <w:spacing w:after="0" w:line="36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Информация необходима для ________________________________________</w:t>
      </w:r>
    </w:p>
    <w:p w:rsidR="00660090" w:rsidRDefault="00660090" w:rsidP="0066009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______________________________________________________________________</w:t>
      </w:r>
    </w:p>
    <w:p w:rsidR="00660090" w:rsidRDefault="00660090" w:rsidP="0066009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______________________________________________________________________</w:t>
      </w:r>
    </w:p>
    <w:p w:rsidR="00660090" w:rsidRDefault="00660090" w:rsidP="00701C4B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</w:t>
      </w:r>
      <w:r w:rsidR="00701C4B">
        <w:rPr>
          <w:rFonts w:ascii="Times New Roman" w:hAnsi="Times New Roman" w:cs="Times New Roman"/>
          <w:sz w:val="28"/>
        </w:rPr>
        <w:t>_______________________________</w:t>
      </w:r>
    </w:p>
    <w:p w:rsidR="00701C4B" w:rsidRDefault="00660090" w:rsidP="00660090">
      <w:pPr>
        <w:spacing w:after="0" w:line="360" w:lineRule="auto"/>
        <w:ind w:firstLine="567"/>
        <w:rPr>
          <w:rFonts w:ascii="Times New Roman" w:hAnsi="Times New Roman" w:cs="Times New Roman"/>
          <w:sz w:val="24"/>
        </w:rPr>
      </w:pPr>
      <w:r w:rsidRPr="00660090">
        <w:rPr>
          <w:rFonts w:ascii="Times New Roman" w:hAnsi="Times New Roman" w:cs="Times New Roman"/>
          <w:sz w:val="24"/>
        </w:rPr>
        <w:t xml:space="preserve">Дата заполнения </w:t>
      </w:r>
      <w:r w:rsidRPr="00660090">
        <w:rPr>
          <w:rFonts w:ascii="Times New Roman" w:hAnsi="Times New Roman" w:cs="Times New Roman"/>
          <w:sz w:val="24"/>
        </w:rPr>
        <w:tab/>
      </w:r>
      <w:r w:rsidRPr="00660090">
        <w:rPr>
          <w:rFonts w:ascii="Times New Roman" w:hAnsi="Times New Roman" w:cs="Times New Roman"/>
          <w:sz w:val="24"/>
        </w:rPr>
        <w:tab/>
      </w:r>
      <w:r w:rsidRPr="00660090">
        <w:rPr>
          <w:rFonts w:ascii="Times New Roman" w:hAnsi="Times New Roman" w:cs="Times New Roman"/>
          <w:sz w:val="24"/>
        </w:rPr>
        <w:tab/>
      </w:r>
      <w:r w:rsidRPr="00660090">
        <w:rPr>
          <w:rFonts w:ascii="Times New Roman" w:hAnsi="Times New Roman" w:cs="Times New Roman"/>
          <w:sz w:val="24"/>
        </w:rPr>
        <w:tab/>
      </w:r>
      <w:r w:rsidRPr="00660090">
        <w:rPr>
          <w:rFonts w:ascii="Times New Roman" w:hAnsi="Times New Roman" w:cs="Times New Roman"/>
          <w:sz w:val="24"/>
        </w:rPr>
        <w:tab/>
      </w:r>
      <w:r w:rsidRPr="00660090">
        <w:rPr>
          <w:rFonts w:ascii="Times New Roman" w:hAnsi="Times New Roman" w:cs="Times New Roman"/>
          <w:sz w:val="24"/>
        </w:rPr>
        <w:tab/>
        <w:t>Подпись</w:t>
      </w:r>
    </w:p>
    <w:p w:rsidR="00701C4B" w:rsidRDefault="00701C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D024D9" w:rsidRPr="00660090" w:rsidRDefault="00C9766E" w:rsidP="00D024D9">
      <w:pPr>
        <w:spacing w:after="0" w:line="240" w:lineRule="auto"/>
        <w:ind w:left="55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2</w:t>
      </w:r>
    </w:p>
    <w:p w:rsidR="00D024D9" w:rsidRDefault="00D024D9" w:rsidP="00D024D9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 xml:space="preserve">к административному регламенту </w:t>
      </w:r>
    </w:p>
    <w:p w:rsidR="00D024D9" w:rsidRDefault="00D024D9" w:rsidP="00D024D9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 xml:space="preserve">«Предоставление информации об объектах </w:t>
      </w:r>
    </w:p>
    <w:p w:rsidR="00D024D9" w:rsidRDefault="00D024D9" w:rsidP="00D024D9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 xml:space="preserve">культурного наследия регионального или </w:t>
      </w:r>
    </w:p>
    <w:p w:rsidR="00D024D9" w:rsidRDefault="00D024D9" w:rsidP="00D024D9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>ме</w:t>
      </w:r>
      <w:r>
        <w:rPr>
          <w:rFonts w:ascii="Times New Roman" w:hAnsi="Times New Roman" w:cs="Times New Roman"/>
        </w:rPr>
        <w:t>стного значения, находящихся на</w:t>
      </w:r>
    </w:p>
    <w:p w:rsidR="00D024D9" w:rsidRDefault="00D024D9" w:rsidP="00D024D9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>территории муниципального района</w:t>
      </w:r>
    </w:p>
    <w:p w:rsidR="00D024D9" w:rsidRDefault="00D024D9" w:rsidP="00D024D9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>Стерл</w:t>
      </w:r>
      <w:r>
        <w:rPr>
          <w:rFonts w:ascii="Times New Roman" w:hAnsi="Times New Roman" w:cs="Times New Roman"/>
        </w:rPr>
        <w:t>ибашевский район и включенных в</w:t>
      </w:r>
    </w:p>
    <w:p w:rsidR="00D024D9" w:rsidRDefault="00D024D9" w:rsidP="00D024D9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 xml:space="preserve">единый </w:t>
      </w:r>
      <w:r>
        <w:rPr>
          <w:rFonts w:ascii="Times New Roman" w:hAnsi="Times New Roman" w:cs="Times New Roman"/>
        </w:rPr>
        <w:t>государственный реестр объектов</w:t>
      </w:r>
    </w:p>
    <w:p w:rsidR="00D024D9" w:rsidRDefault="00D024D9" w:rsidP="00D024D9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 xml:space="preserve">культурного наследия (памятников истории и </w:t>
      </w:r>
    </w:p>
    <w:p w:rsidR="00D024D9" w:rsidRDefault="00D024D9" w:rsidP="00D024D9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660090">
        <w:rPr>
          <w:rFonts w:ascii="Times New Roman" w:hAnsi="Times New Roman" w:cs="Times New Roman"/>
        </w:rPr>
        <w:t>культуры) народов Российской Федерации»</w:t>
      </w:r>
    </w:p>
    <w:p w:rsidR="00D024D9" w:rsidRDefault="00D024D9" w:rsidP="00D024D9">
      <w:pPr>
        <w:spacing w:after="0" w:line="240" w:lineRule="auto"/>
        <w:ind w:left="5529"/>
        <w:rPr>
          <w:rFonts w:ascii="Times New Roman" w:hAnsi="Times New Roman" w:cs="Times New Roman"/>
        </w:rPr>
      </w:pPr>
    </w:p>
    <w:p w:rsidR="00D024D9" w:rsidRDefault="00D024D9" w:rsidP="00D024D9">
      <w:pPr>
        <w:spacing w:after="0" w:line="240" w:lineRule="auto"/>
        <w:ind w:left="5529"/>
        <w:rPr>
          <w:rFonts w:ascii="Times New Roman" w:hAnsi="Times New Roman" w:cs="Times New Roman"/>
        </w:rPr>
      </w:pPr>
    </w:p>
    <w:p w:rsidR="00D024D9" w:rsidRDefault="00D024D9" w:rsidP="00D024D9">
      <w:pPr>
        <w:spacing w:after="0" w:line="240" w:lineRule="auto"/>
        <w:ind w:left="55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</w:t>
      </w:r>
    </w:p>
    <w:p w:rsidR="00D024D9" w:rsidRDefault="00D024D9" w:rsidP="00D024D9">
      <w:pPr>
        <w:spacing w:after="0" w:line="240" w:lineRule="auto"/>
        <w:ind w:left="5528"/>
        <w:jc w:val="center"/>
        <w:rPr>
          <w:rFonts w:ascii="Times New Roman" w:hAnsi="Times New Roman" w:cs="Times New Roman"/>
          <w:sz w:val="20"/>
        </w:rPr>
      </w:pPr>
      <w:r w:rsidRPr="00660090">
        <w:rPr>
          <w:rFonts w:ascii="Times New Roman" w:hAnsi="Times New Roman" w:cs="Times New Roman"/>
          <w:sz w:val="20"/>
        </w:rPr>
        <w:t>(ФИО)</w:t>
      </w:r>
    </w:p>
    <w:p w:rsidR="00D024D9" w:rsidRDefault="00D024D9" w:rsidP="00D024D9">
      <w:pPr>
        <w:spacing w:after="0" w:line="240" w:lineRule="auto"/>
        <w:ind w:left="5528"/>
        <w:jc w:val="center"/>
        <w:rPr>
          <w:rFonts w:ascii="Times New Roman" w:hAnsi="Times New Roman" w:cs="Times New Roman"/>
          <w:sz w:val="20"/>
        </w:rPr>
      </w:pPr>
    </w:p>
    <w:p w:rsidR="00D024D9" w:rsidRDefault="00D024D9" w:rsidP="00D024D9">
      <w:pPr>
        <w:spacing w:after="0" w:line="240" w:lineRule="auto"/>
        <w:ind w:left="55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</w:t>
      </w:r>
    </w:p>
    <w:p w:rsidR="00D024D9" w:rsidRDefault="00D024D9" w:rsidP="00D024D9">
      <w:pPr>
        <w:spacing w:after="0" w:line="240" w:lineRule="auto"/>
        <w:ind w:left="5528"/>
        <w:jc w:val="center"/>
        <w:rPr>
          <w:rFonts w:ascii="Times New Roman" w:hAnsi="Times New Roman" w:cs="Times New Roman"/>
          <w:sz w:val="20"/>
        </w:rPr>
      </w:pPr>
      <w:r w:rsidRPr="00660090">
        <w:rPr>
          <w:rFonts w:ascii="Times New Roman" w:hAnsi="Times New Roman" w:cs="Times New Roman"/>
          <w:sz w:val="20"/>
        </w:rPr>
        <w:t>(ФИО</w:t>
      </w:r>
      <w:r>
        <w:rPr>
          <w:rFonts w:ascii="Times New Roman" w:hAnsi="Times New Roman" w:cs="Times New Roman"/>
          <w:sz w:val="20"/>
        </w:rPr>
        <w:t>, наименование юридического лица</w:t>
      </w:r>
      <w:r w:rsidRPr="00660090">
        <w:rPr>
          <w:rFonts w:ascii="Times New Roman" w:hAnsi="Times New Roman" w:cs="Times New Roman"/>
          <w:sz w:val="20"/>
        </w:rPr>
        <w:t>)</w:t>
      </w:r>
    </w:p>
    <w:p w:rsidR="00D024D9" w:rsidRDefault="00D024D9" w:rsidP="00D024D9">
      <w:pPr>
        <w:spacing w:after="0" w:line="240" w:lineRule="auto"/>
        <w:ind w:left="5528"/>
        <w:jc w:val="center"/>
        <w:rPr>
          <w:rFonts w:ascii="Times New Roman" w:hAnsi="Times New Roman" w:cs="Times New Roman"/>
          <w:sz w:val="20"/>
        </w:rPr>
      </w:pPr>
    </w:p>
    <w:p w:rsidR="00D024D9" w:rsidRDefault="00D024D9" w:rsidP="00D024D9">
      <w:pPr>
        <w:spacing w:after="0" w:line="360" w:lineRule="auto"/>
        <w:ind w:left="5528"/>
        <w:rPr>
          <w:rFonts w:ascii="Times New Roman" w:hAnsi="Times New Roman" w:cs="Times New Roman"/>
          <w:sz w:val="20"/>
        </w:rPr>
      </w:pPr>
      <w:r w:rsidRPr="00660090">
        <w:rPr>
          <w:rFonts w:ascii="Times New Roman" w:hAnsi="Times New Roman" w:cs="Times New Roman"/>
          <w:sz w:val="24"/>
        </w:rPr>
        <w:t>Адрес</w:t>
      </w:r>
      <w:r>
        <w:rPr>
          <w:rFonts w:ascii="Times New Roman" w:hAnsi="Times New Roman" w:cs="Times New Roman"/>
          <w:sz w:val="24"/>
        </w:rPr>
        <w:t xml:space="preserve"> проживания (фактический адрес): </w:t>
      </w:r>
      <w:r>
        <w:rPr>
          <w:rFonts w:ascii="Times New Roman" w:hAnsi="Times New Roman" w:cs="Times New Roman"/>
          <w:sz w:val="20"/>
        </w:rPr>
        <w:t>___________________________________________</w:t>
      </w:r>
    </w:p>
    <w:p w:rsidR="00D024D9" w:rsidRDefault="00D024D9" w:rsidP="00D024D9">
      <w:pPr>
        <w:spacing w:after="0" w:line="360" w:lineRule="auto"/>
        <w:ind w:left="5528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___________________________________________</w:t>
      </w:r>
    </w:p>
    <w:p w:rsidR="00D024D9" w:rsidRPr="00D024D9" w:rsidRDefault="00D024D9" w:rsidP="00D024D9">
      <w:pPr>
        <w:spacing w:after="0" w:line="360" w:lineRule="auto"/>
        <w:ind w:left="5528"/>
        <w:rPr>
          <w:rFonts w:ascii="Times New Roman" w:hAnsi="Times New Roman" w:cs="Times New Roman"/>
          <w:sz w:val="24"/>
        </w:rPr>
      </w:pPr>
      <w:r w:rsidRPr="00D024D9">
        <w:rPr>
          <w:rFonts w:ascii="Times New Roman" w:hAnsi="Times New Roman" w:cs="Times New Roman"/>
          <w:sz w:val="24"/>
        </w:rPr>
        <w:t>Контактный т</w:t>
      </w:r>
      <w:r>
        <w:rPr>
          <w:rFonts w:ascii="Times New Roman" w:hAnsi="Times New Roman" w:cs="Times New Roman"/>
          <w:sz w:val="24"/>
        </w:rPr>
        <w:t>елефон __________________</w:t>
      </w:r>
    </w:p>
    <w:p w:rsidR="00D024D9" w:rsidRPr="00D024D9" w:rsidRDefault="00D024D9" w:rsidP="00D024D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24D9" w:rsidRPr="002C4896" w:rsidRDefault="00D024D9" w:rsidP="00D024D9">
      <w:pPr>
        <w:pStyle w:val="20"/>
        <w:shd w:val="clear" w:color="auto" w:fill="auto"/>
        <w:spacing w:after="0" w:line="240" w:lineRule="auto"/>
        <w:ind w:left="20" w:right="320" w:firstLine="547"/>
        <w:jc w:val="both"/>
        <w:rPr>
          <w:sz w:val="24"/>
          <w:szCs w:val="28"/>
        </w:rPr>
      </w:pPr>
      <w:r w:rsidRPr="002C4896">
        <w:rPr>
          <w:sz w:val="24"/>
          <w:szCs w:val="28"/>
        </w:rPr>
        <w:t xml:space="preserve">Информация об объекте культурного наследия регионального и местного значения, находящемся на территории муниципального района Стерлибашевский район Республики Башкортостан на основании запроса от </w:t>
      </w:r>
      <w:r w:rsidRPr="002C4896">
        <w:rPr>
          <w:sz w:val="24"/>
          <w:szCs w:val="28"/>
          <w:u w:val="single"/>
        </w:rPr>
        <w:tab/>
      </w:r>
      <w:r w:rsidRPr="002C4896">
        <w:rPr>
          <w:sz w:val="24"/>
          <w:szCs w:val="28"/>
        </w:rPr>
        <w:t xml:space="preserve"> №</w:t>
      </w:r>
      <w:r w:rsidRPr="002C4896">
        <w:rPr>
          <w:sz w:val="24"/>
          <w:szCs w:val="28"/>
          <w:u w:val="single"/>
        </w:rPr>
        <w:tab/>
      </w:r>
      <w:r w:rsidRPr="002C4896">
        <w:rPr>
          <w:sz w:val="24"/>
          <w:szCs w:val="28"/>
          <w:u w:val="single"/>
        </w:rPr>
        <w:tab/>
      </w:r>
      <w:r w:rsidRPr="002C4896">
        <w:rPr>
          <w:sz w:val="24"/>
          <w:szCs w:val="28"/>
        </w:rPr>
        <w:t xml:space="preserve">в отношении объекта </w:t>
      </w:r>
      <w:r w:rsidRPr="002C4896">
        <w:rPr>
          <w:sz w:val="24"/>
          <w:szCs w:val="28"/>
          <w:u w:val="single"/>
        </w:rPr>
        <w:tab/>
      </w:r>
      <w:r w:rsidRPr="002C4896">
        <w:rPr>
          <w:sz w:val="24"/>
          <w:szCs w:val="28"/>
          <w:u w:val="single"/>
        </w:rPr>
        <w:tab/>
      </w:r>
      <w:r w:rsidR="002C4896">
        <w:rPr>
          <w:sz w:val="24"/>
          <w:szCs w:val="28"/>
          <w:u w:val="single"/>
        </w:rPr>
        <w:t>__</w:t>
      </w:r>
      <w:r w:rsidRPr="002C4896">
        <w:rPr>
          <w:sz w:val="24"/>
          <w:szCs w:val="28"/>
          <w:u w:val="single"/>
        </w:rPr>
        <w:tab/>
      </w:r>
      <w:r w:rsidRPr="002C4896">
        <w:rPr>
          <w:sz w:val="24"/>
          <w:szCs w:val="28"/>
          <w:u w:val="single"/>
        </w:rPr>
        <w:tab/>
      </w:r>
      <w:r w:rsidRPr="002C4896">
        <w:rPr>
          <w:sz w:val="24"/>
          <w:szCs w:val="28"/>
          <w:u w:val="single"/>
        </w:rPr>
        <w:tab/>
      </w:r>
      <w:r w:rsidRPr="002C4896">
        <w:rPr>
          <w:sz w:val="24"/>
          <w:szCs w:val="28"/>
          <w:u w:val="single"/>
        </w:rPr>
        <w:tab/>
      </w:r>
      <w:r w:rsidRPr="002C4896">
        <w:rPr>
          <w:sz w:val="24"/>
          <w:szCs w:val="28"/>
          <w:u w:val="single"/>
        </w:rPr>
        <w:tab/>
      </w:r>
      <w:r w:rsidRPr="002C4896">
        <w:rPr>
          <w:sz w:val="24"/>
          <w:szCs w:val="28"/>
        </w:rPr>
        <w:t xml:space="preserve"> сообщаем следующие сведения:</w:t>
      </w:r>
    </w:p>
    <w:p w:rsidR="00D024D9" w:rsidRPr="002C4896" w:rsidRDefault="00D024D9" w:rsidP="00D024D9">
      <w:pPr>
        <w:pStyle w:val="20"/>
        <w:numPr>
          <w:ilvl w:val="0"/>
          <w:numId w:val="19"/>
        </w:numPr>
        <w:shd w:val="clear" w:color="auto" w:fill="auto"/>
        <w:tabs>
          <w:tab w:val="left" w:pos="839"/>
        </w:tabs>
        <w:spacing w:after="0" w:line="240" w:lineRule="auto"/>
        <w:ind w:firstLine="567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Наименование объекта ___________________________________________</w:t>
      </w:r>
      <w:r w:rsidR="002C4896">
        <w:rPr>
          <w:sz w:val="24"/>
          <w:szCs w:val="28"/>
        </w:rPr>
        <w:t>____________</w:t>
      </w:r>
    </w:p>
    <w:p w:rsidR="00D024D9" w:rsidRPr="002C4896" w:rsidRDefault="00D024D9" w:rsidP="00D024D9">
      <w:pPr>
        <w:pStyle w:val="20"/>
        <w:shd w:val="clear" w:color="auto" w:fill="auto"/>
        <w:tabs>
          <w:tab w:val="left" w:pos="839"/>
        </w:tabs>
        <w:spacing w:after="0" w:line="240" w:lineRule="auto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_____________________________________________________________________</w:t>
      </w:r>
      <w:r w:rsidR="002C4896">
        <w:rPr>
          <w:sz w:val="24"/>
          <w:szCs w:val="28"/>
        </w:rPr>
        <w:t>____________</w:t>
      </w:r>
    </w:p>
    <w:p w:rsidR="00D024D9" w:rsidRPr="002C4896" w:rsidRDefault="00D024D9" w:rsidP="00D024D9">
      <w:pPr>
        <w:pStyle w:val="20"/>
        <w:numPr>
          <w:ilvl w:val="0"/>
          <w:numId w:val="19"/>
        </w:numPr>
        <w:shd w:val="clear" w:color="auto" w:fill="auto"/>
        <w:tabs>
          <w:tab w:val="left" w:pos="839"/>
        </w:tabs>
        <w:spacing w:after="0" w:line="240" w:lineRule="auto"/>
        <w:ind w:right="320" w:firstLine="567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Время возникновения или дата создания объекта, дата основных изменений (перестроек) данного объекта и (или) дата связанного с ним исторического события _______________________________________________</w:t>
      </w:r>
      <w:r w:rsidR="002C4896">
        <w:rPr>
          <w:sz w:val="24"/>
          <w:szCs w:val="28"/>
        </w:rPr>
        <w:t>_______________________________</w:t>
      </w:r>
    </w:p>
    <w:p w:rsidR="00D024D9" w:rsidRPr="002C4896" w:rsidRDefault="00D024D9" w:rsidP="00D024D9">
      <w:pPr>
        <w:pStyle w:val="20"/>
        <w:numPr>
          <w:ilvl w:val="0"/>
          <w:numId w:val="19"/>
        </w:numPr>
        <w:shd w:val="clear" w:color="auto" w:fill="auto"/>
        <w:tabs>
          <w:tab w:val="left" w:pos="839"/>
        </w:tabs>
        <w:spacing w:after="0" w:line="240" w:lineRule="auto"/>
        <w:ind w:right="320" w:firstLine="567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Местонахождение объекта ______________________________________</w:t>
      </w:r>
      <w:r w:rsidR="002C4896">
        <w:rPr>
          <w:sz w:val="24"/>
          <w:szCs w:val="28"/>
        </w:rPr>
        <w:t>___________</w:t>
      </w:r>
    </w:p>
    <w:p w:rsidR="00D024D9" w:rsidRPr="002C4896" w:rsidRDefault="00D024D9" w:rsidP="002C4896">
      <w:pPr>
        <w:pStyle w:val="20"/>
        <w:shd w:val="clear" w:color="auto" w:fill="auto"/>
        <w:tabs>
          <w:tab w:val="left" w:pos="839"/>
        </w:tabs>
        <w:spacing w:after="0" w:line="240" w:lineRule="auto"/>
        <w:ind w:right="320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_______________________________________________________________</w:t>
      </w:r>
      <w:r w:rsidR="002C4896">
        <w:rPr>
          <w:sz w:val="24"/>
          <w:szCs w:val="28"/>
        </w:rPr>
        <w:t>_______________</w:t>
      </w:r>
    </w:p>
    <w:p w:rsidR="00D024D9" w:rsidRPr="002C4896" w:rsidRDefault="00D024D9" w:rsidP="00D024D9">
      <w:pPr>
        <w:pStyle w:val="20"/>
        <w:numPr>
          <w:ilvl w:val="0"/>
          <w:numId w:val="19"/>
        </w:numPr>
        <w:shd w:val="clear" w:color="auto" w:fill="auto"/>
        <w:tabs>
          <w:tab w:val="left" w:pos="839"/>
        </w:tabs>
        <w:spacing w:after="0" w:line="240" w:lineRule="auto"/>
        <w:ind w:right="320" w:firstLine="567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Категория историко-культурного значения объекта</w:t>
      </w:r>
      <w:r w:rsidRPr="002C4896">
        <w:rPr>
          <w:sz w:val="24"/>
          <w:szCs w:val="28"/>
        </w:rPr>
        <w:tab/>
        <w:t>_________________</w:t>
      </w:r>
      <w:r w:rsidR="002C4896">
        <w:rPr>
          <w:sz w:val="24"/>
          <w:szCs w:val="28"/>
        </w:rPr>
        <w:t>_________</w:t>
      </w:r>
    </w:p>
    <w:p w:rsidR="00D024D9" w:rsidRPr="002C4896" w:rsidRDefault="00D024D9" w:rsidP="002C4896">
      <w:pPr>
        <w:pStyle w:val="20"/>
        <w:shd w:val="clear" w:color="auto" w:fill="auto"/>
        <w:tabs>
          <w:tab w:val="left" w:pos="839"/>
        </w:tabs>
        <w:spacing w:after="0" w:line="240" w:lineRule="auto"/>
        <w:ind w:right="320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_______________________________________________________________</w:t>
      </w:r>
      <w:r w:rsidR="002C4896">
        <w:rPr>
          <w:sz w:val="24"/>
          <w:szCs w:val="28"/>
        </w:rPr>
        <w:t>_______________</w:t>
      </w:r>
    </w:p>
    <w:p w:rsidR="00D024D9" w:rsidRPr="002C4896" w:rsidRDefault="00D024D9" w:rsidP="00D024D9">
      <w:pPr>
        <w:pStyle w:val="a7"/>
        <w:numPr>
          <w:ilvl w:val="0"/>
          <w:numId w:val="19"/>
        </w:numPr>
        <w:shd w:val="clear" w:color="auto" w:fill="auto"/>
        <w:tabs>
          <w:tab w:val="left" w:pos="839"/>
          <w:tab w:val="left" w:leader="underscore" w:pos="8270"/>
        </w:tabs>
        <w:spacing w:before="0" w:line="240" w:lineRule="auto"/>
        <w:ind w:firstLine="567"/>
        <w:rPr>
          <w:sz w:val="24"/>
          <w:szCs w:val="28"/>
        </w:rPr>
      </w:pPr>
      <w:r w:rsidRPr="002C4896">
        <w:rPr>
          <w:sz w:val="24"/>
          <w:szCs w:val="28"/>
        </w:rPr>
        <w:t>В</w:t>
      </w:r>
      <w:r w:rsidR="002C4896">
        <w:rPr>
          <w:sz w:val="24"/>
          <w:szCs w:val="28"/>
        </w:rPr>
        <w:t>ид объекта________________________________________________________________</w:t>
      </w:r>
    </w:p>
    <w:p w:rsidR="00D024D9" w:rsidRPr="002C4896" w:rsidRDefault="00D024D9" w:rsidP="00D024D9">
      <w:pPr>
        <w:pStyle w:val="20"/>
        <w:numPr>
          <w:ilvl w:val="0"/>
          <w:numId w:val="19"/>
        </w:numPr>
        <w:shd w:val="clear" w:color="auto" w:fill="auto"/>
        <w:tabs>
          <w:tab w:val="left" w:pos="839"/>
        </w:tabs>
        <w:spacing w:after="0" w:line="240" w:lineRule="auto"/>
        <w:ind w:firstLine="567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Описание особенностей объекта, послуживших основаниями для включения его в реестр и подлежащих обязательному сохранению _____________</w:t>
      </w:r>
      <w:r w:rsidR="002C4896">
        <w:rPr>
          <w:sz w:val="24"/>
          <w:szCs w:val="28"/>
        </w:rPr>
        <w:t>_________________________</w:t>
      </w:r>
    </w:p>
    <w:p w:rsidR="00D024D9" w:rsidRPr="002C4896" w:rsidRDefault="00D024D9" w:rsidP="00D024D9">
      <w:pPr>
        <w:pStyle w:val="20"/>
        <w:shd w:val="clear" w:color="auto" w:fill="auto"/>
        <w:tabs>
          <w:tab w:val="left" w:pos="839"/>
        </w:tabs>
        <w:spacing w:after="0" w:line="240" w:lineRule="auto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_____________________________________________________________________</w:t>
      </w:r>
      <w:r w:rsidR="002C4896">
        <w:rPr>
          <w:sz w:val="24"/>
          <w:szCs w:val="28"/>
        </w:rPr>
        <w:t>____________</w:t>
      </w:r>
    </w:p>
    <w:p w:rsidR="00D024D9" w:rsidRPr="002C4896" w:rsidRDefault="002C4896" w:rsidP="00D024D9">
      <w:pPr>
        <w:pStyle w:val="20"/>
        <w:numPr>
          <w:ilvl w:val="0"/>
          <w:numId w:val="19"/>
        </w:numPr>
        <w:shd w:val="clear" w:color="auto" w:fill="auto"/>
        <w:tabs>
          <w:tab w:val="left" w:pos="839"/>
        </w:tabs>
        <w:spacing w:after="0" w:line="240" w:lineRule="auto"/>
        <w:ind w:firstLine="567"/>
        <w:jc w:val="both"/>
        <w:rPr>
          <w:sz w:val="24"/>
          <w:szCs w:val="28"/>
        </w:rPr>
      </w:pPr>
      <w:r w:rsidRPr="002C4896">
        <w:rPr>
          <w:sz w:val="24"/>
          <w:szCs w:val="28"/>
        </w:rPr>
        <w:t xml:space="preserve"> Описание границ территории объекта _______________________________</w:t>
      </w:r>
      <w:r>
        <w:rPr>
          <w:sz w:val="24"/>
          <w:szCs w:val="28"/>
        </w:rPr>
        <w:t>___________</w:t>
      </w:r>
    </w:p>
    <w:p w:rsidR="002C4896" w:rsidRPr="002C4896" w:rsidRDefault="002C4896" w:rsidP="002C4896">
      <w:pPr>
        <w:pStyle w:val="20"/>
        <w:shd w:val="clear" w:color="auto" w:fill="auto"/>
        <w:tabs>
          <w:tab w:val="left" w:pos="839"/>
        </w:tabs>
        <w:spacing w:after="0" w:line="240" w:lineRule="auto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_____________________________________________________________________</w:t>
      </w:r>
      <w:r>
        <w:rPr>
          <w:sz w:val="24"/>
          <w:szCs w:val="28"/>
        </w:rPr>
        <w:t>____________</w:t>
      </w:r>
    </w:p>
    <w:p w:rsidR="00D024D9" w:rsidRPr="002C4896" w:rsidRDefault="00D024D9" w:rsidP="00D024D9">
      <w:pPr>
        <w:pStyle w:val="20"/>
        <w:numPr>
          <w:ilvl w:val="0"/>
          <w:numId w:val="19"/>
        </w:numPr>
        <w:shd w:val="clear" w:color="auto" w:fill="auto"/>
        <w:tabs>
          <w:tab w:val="left" w:pos="839"/>
        </w:tabs>
        <w:spacing w:after="0" w:line="240" w:lineRule="auto"/>
        <w:ind w:firstLine="567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Орган государственной или муниципальной власти, принявший решение о включении объекта культурного наследия в реестр__________________________</w:t>
      </w:r>
      <w:r w:rsidR="002C4896">
        <w:rPr>
          <w:sz w:val="24"/>
          <w:szCs w:val="28"/>
        </w:rPr>
        <w:t>______________________</w:t>
      </w:r>
    </w:p>
    <w:p w:rsidR="00D024D9" w:rsidRPr="002C4896" w:rsidRDefault="00D024D9" w:rsidP="00D024D9">
      <w:pPr>
        <w:pStyle w:val="20"/>
        <w:shd w:val="clear" w:color="auto" w:fill="auto"/>
        <w:tabs>
          <w:tab w:val="left" w:pos="839"/>
        </w:tabs>
        <w:spacing w:after="0" w:line="240" w:lineRule="auto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_____________________________________________________________________</w:t>
      </w:r>
      <w:r w:rsidR="002C4896">
        <w:rPr>
          <w:sz w:val="24"/>
          <w:szCs w:val="28"/>
        </w:rPr>
        <w:t>____________</w:t>
      </w:r>
    </w:p>
    <w:p w:rsidR="00D024D9" w:rsidRPr="002C4896" w:rsidRDefault="00D024D9" w:rsidP="00D024D9">
      <w:pPr>
        <w:pStyle w:val="20"/>
        <w:numPr>
          <w:ilvl w:val="0"/>
          <w:numId w:val="19"/>
        </w:numPr>
        <w:shd w:val="clear" w:color="auto" w:fill="auto"/>
        <w:tabs>
          <w:tab w:val="left" w:pos="839"/>
        </w:tabs>
        <w:spacing w:after="0" w:line="240" w:lineRule="auto"/>
        <w:ind w:firstLine="567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Номер и дата принятия решения органа государственной или муниципальной власти о включении объекта культурного наследия в реестр_____</w:t>
      </w:r>
      <w:r w:rsidR="002C4896">
        <w:rPr>
          <w:sz w:val="24"/>
          <w:szCs w:val="28"/>
        </w:rPr>
        <w:t>_________________________________</w:t>
      </w:r>
    </w:p>
    <w:p w:rsidR="00D024D9" w:rsidRPr="002C4896" w:rsidRDefault="00D024D9" w:rsidP="00D024D9">
      <w:pPr>
        <w:pStyle w:val="20"/>
        <w:shd w:val="clear" w:color="auto" w:fill="auto"/>
        <w:tabs>
          <w:tab w:val="left" w:pos="839"/>
        </w:tabs>
        <w:spacing w:after="0" w:line="240" w:lineRule="auto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_____________________________________________________________________</w:t>
      </w:r>
      <w:r w:rsidR="002C4896">
        <w:rPr>
          <w:sz w:val="24"/>
          <w:szCs w:val="28"/>
        </w:rPr>
        <w:t>____________</w:t>
      </w:r>
    </w:p>
    <w:p w:rsidR="00D024D9" w:rsidRPr="002C4896" w:rsidRDefault="00D024D9" w:rsidP="00D024D9">
      <w:pPr>
        <w:pStyle w:val="20"/>
        <w:numPr>
          <w:ilvl w:val="0"/>
          <w:numId w:val="19"/>
        </w:numPr>
        <w:shd w:val="clear" w:color="auto" w:fill="auto"/>
        <w:tabs>
          <w:tab w:val="left" w:pos="839"/>
        </w:tabs>
        <w:spacing w:after="0" w:line="240" w:lineRule="auto"/>
        <w:ind w:firstLine="567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Фотографические изображения объекта (прилагается).</w:t>
      </w:r>
    </w:p>
    <w:p w:rsidR="002C4896" w:rsidRDefault="002C4896" w:rsidP="002C4896">
      <w:pPr>
        <w:pStyle w:val="20"/>
        <w:shd w:val="clear" w:color="auto" w:fill="auto"/>
        <w:spacing w:after="0" w:line="240" w:lineRule="auto"/>
        <w:jc w:val="both"/>
        <w:rPr>
          <w:sz w:val="24"/>
          <w:szCs w:val="28"/>
        </w:rPr>
      </w:pPr>
    </w:p>
    <w:p w:rsidR="00D024D9" w:rsidRPr="002C4896" w:rsidRDefault="00D024D9" w:rsidP="002C4896">
      <w:pPr>
        <w:pStyle w:val="20"/>
        <w:shd w:val="clear" w:color="auto" w:fill="auto"/>
        <w:spacing w:after="0" w:line="240" w:lineRule="auto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Начальник отдела культуры</w:t>
      </w:r>
    </w:p>
    <w:p w:rsidR="002C4896" w:rsidRDefault="00D024D9" w:rsidP="002C4896">
      <w:pPr>
        <w:pStyle w:val="20"/>
        <w:shd w:val="clear" w:color="auto" w:fill="auto"/>
        <w:spacing w:after="0" w:line="240" w:lineRule="auto"/>
        <w:jc w:val="both"/>
        <w:rPr>
          <w:sz w:val="24"/>
          <w:szCs w:val="28"/>
        </w:rPr>
      </w:pPr>
      <w:r w:rsidRPr="002C4896">
        <w:rPr>
          <w:sz w:val="24"/>
          <w:szCs w:val="28"/>
        </w:rPr>
        <w:t xml:space="preserve">Администрации муниципального района </w:t>
      </w:r>
    </w:p>
    <w:p w:rsidR="00660090" w:rsidRPr="002C4896" w:rsidRDefault="00D024D9" w:rsidP="002C4896">
      <w:pPr>
        <w:pStyle w:val="20"/>
        <w:shd w:val="clear" w:color="auto" w:fill="auto"/>
        <w:spacing w:after="0" w:line="240" w:lineRule="auto"/>
        <w:jc w:val="both"/>
        <w:rPr>
          <w:sz w:val="24"/>
          <w:szCs w:val="28"/>
        </w:rPr>
      </w:pPr>
      <w:r w:rsidRPr="002C4896">
        <w:rPr>
          <w:sz w:val="24"/>
          <w:szCs w:val="28"/>
        </w:rPr>
        <w:t>Стерлибашевский район</w:t>
      </w:r>
      <w:r w:rsidR="002C4896">
        <w:rPr>
          <w:sz w:val="24"/>
          <w:szCs w:val="28"/>
        </w:rPr>
        <w:tab/>
      </w:r>
      <w:r w:rsidR="002C4896">
        <w:rPr>
          <w:sz w:val="24"/>
          <w:szCs w:val="28"/>
        </w:rPr>
        <w:tab/>
      </w:r>
      <w:r w:rsidR="002C4896">
        <w:rPr>
          <w:sz w:val="24"/>
          <w:szCs w:val="28"/>
        </w:rPr>
        <w:tab/>
      </w:r>
      <w:r w:rsidR="002C4896">
        <w:rPr>
          <w:sz w:val="24"/>
          <w:szCs w:val="28"/>
        </w:rPr>
        <w:tab/>
      </w:r>
      <w:r w:rsidR="002C4896">
        <w:rPr>
          <w:sz w:val="24"/>
          <w:szCs w:val="28"/>
        </w:rPr>
        <w:tab/>
      </w:r>
      <w:r w:rsidR="002C4896">
        <w:rPr>
          <w:sz w:val="24"/>
          <w:szCs w:val="28"/>
        </w:rPr>
        <w:tab/>
      </w:r>
      <w:r w:rsidR="002C4896">
        <w:rPr>
          <w:sz w:val="24"/>
          <w:szCs w:val="28"/>
        </w:rPr>
        <w:tab/>
      </w:r>
      <w:r w:rsidR="002C4896">
        <w:rPr>
          <w:sz w:val="24"/>
          <w:szCs w:val="28"/>
        </w:rPr>
        <w:tab/>
        <w:t>подпись</w:t>
      </w:r>
    </w:p>
    <w:sectPr w:rsidR="00660090" w:rsidRPr="002C4896" w:rsidSect="00701C4B">
      <w:pgSz w:w="11906" w:h="16838"/>
      <w:pgMar w:top="851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1046B"/>
    <w:multiLevelType w:val="multilevel"/>
    <w:tmpl w:val="0EF4F25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09F0665E"/>
    <w:multiLevelType w:val="multilevel"/>
    <w:tmpl w:val="D0027C16"/>
    <w:lvl w:ilvl="0">
      <w:start w:val="1"/>
      <w:numFmt w:val="decimal"/>
      <w:lvlText w:val="5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07024D"/>
    <w:multiLevelType w:val="multilevel"/>
    <w:tmpl w:val="DF2048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">
    <w:nsid w:val="10122E24"/>
    <w:multiLevelType w:val="multilevel"/>
    <w:tmpl w:val="9CCCEF3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C16D9C"/>
    <w:multiLevelType w:val="multilevel"/>
    <w:tmpl w:val="34B214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612590F"/>
    <w:multiLevelType w:val="multilevel"/>
    <w:tmpl w:val="DA0C9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2B3661B"/>
    <w:multiLevelType w:val="multilevel"/>
    <w:tmpl w:val="5A4A34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5AE465D"/>
    <w:multiLevelType w:val="multilevel"/>
    <w:tmpl w:val="565EC4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2B3A7AC2"/>
    <w:multiLevelType w:val="multilevel"/>
    <w:tmpl w:val="750CCA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10121B5"/>
    <w:multiLevelType w:val="multilevel"/>
    <w:tmpl w:val="AFCC9CA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2661FF0"/>
    <w:multiLevelType w:val="multilevel"/>
    <w:tmpl w:val="DE920B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B294C8D"/>
    <w:multiLevelType w:val="multilevel"/>
    <w:tmpl w:val="E71A4E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C775626"/>
    <w:multiLevelType w:val="multilevel"/>
    <w:tmpl w:val="54BE8BA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AAB0F5F"/>
    <w:multiLevelType w:val="multilevel"/>
    <w:tmpl w:val="D2FA4DC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46F5107"/>
    <w:multiLevelType w:val="multilevel"/>
    <w:tmpl w:val="C25E0A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CA24E4B"/>
    <w:multiLevelType w:val="multilevel"/>
    <w:tmpl w:val="CE2A9E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D3F65C7"/>
    <w:multiLevelType w:val="multilevel"/>
    <w:tmpl w:val="B1DE3F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F876298"/>
    <w:multiLevelType w:val="multilevel"/>
    <w:tmpl w:val="440CE7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6CC3CE3"/>
    <w:multiLevelType w:val="multilevel"/>
    <w:tmpl w:val="403819DA"/>
    <w:lvl w:ilvl="0">
      <w:start w:val="4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B9D0DDA"/>
    <w:multiLevelType w:val="multilevel"/>
    <w:tmpl w:val="142095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9"/>
  </w:num>
  <w:num w:numId="3">
    <w:abstractNumId w:val="14"/>
  </w:num>
  <w:num w:numId="4">
    <w:abstractNumId w:val="17"/>
  </w:num>
  <w:num w:numId="5">
    <w:abstractNumId w:val="10"/>
  </w:num>
  <w:num w:numId="6">
    <w:abstractNumId w:val="5"/>
  </w:num>
  <w:num w:numId="7">
    <w:abstractNumId w:val="8"/>
  </w:num>
  <w:num w:numId="8">
    <w:abstractNumId w:val="15"/>
  </w:num>
  <w:num w:numId="9">
    <w:abstractNumId w:val="16"/>
  </w:num>
  <w:num w:numId="10">
    <w:abstractNumId w:val="11"/>
  </w:num>
  <w:num w:numId="11">
    <w:abstractNumId w:val="3"/>
  </w:num>
  <w:num w:numId="12">
    <w:abstractNumId w:val="12"/>
  </w:num>
  <w:num w:numId="13">
    <w:abstractNumId w:val="13"/>
  </w:num>
  <w:num w:numId="14">
    <w:abstractNumId w:val="18"/>
  </w:num>
  <w:num w:numId="15">
    <w:abstractNumId w:val="1"/>
  </w:num>
  <w:num w:numId="16">
    <w:abstractNumId w:val="9"/>
  </w:num>
  <w:num w:numId="17">
    <w:abstractNumId w:val="2"/>
  </w:num>
  <w:num w:numId="18">
    <w:abstractNumId w:val="7"/>
  </w:num>
  <w:num w:numId="19">
    <w:abstractNumId w:val="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A36"/>
    <w:rsid w:val="002C4896"/>
    <w:rsid w:val="002F7A36"/>
    <w:rsid w:val="00384259"/>
    <w:rsid w:val="00413B7A"/>
    <w:rsid w:val="00461EAB"/>
    <w:rsid w:val="004F5C4C"/>
    <w:rsid w:val="00543C87"/>
    <w:rsid w:val="00660090"/>
    <w:rsid w:val="006909F8"/>
    <w:rsid w:val="00701C4B"/>
    <w:rsid w:val="00A50C10"/>
    <w:rsid w:val="00C9766E"/>
    <w:rsid w:val="00D024D9"/>
    <w:rsid w:val="00ED25E2"/>
    <w:rsid w:val="00F3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2F7A36"/>
    <w:rPr>
      <w:rFonts w:ascii="Times New Roman" w:eastAsia="Times New Roman" w:hAnsi="Times New Roman" w:cs="Times New Roman"/>
      <w:b/>
      <w:bCs/>
      <w:spacing w:val="4"/>
      <w:sz w:val="25"/>
      <w:szCs w:val="25"/>
      <w:shd w:val="clear" w:color="auto" w:fill="FFFFFF"/>
    </w:rPr>
  </w:style>
  <w:style w:type="character" w:customStyle="1" w:styleId="a3">
    <w:name w:val="Основной текст_"/>
    <w:basedOn w:val="a0"/>
    <w:link w:val="1"/>
    <w:rsid w:val="002F7A36"/>
    <w:rPr>
      <w:rFonts w:ascii="Times New Roman" w:eastAsia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F7A36"/>
    <w:pPr>
      <w:widowControl w:val="0"/>
      <w:shd w:val="clear" w:color="auto" w:fill="FFFFFF"/>
      <w:spacing w:before="540" w:after="0" w:line="322" w:lineRule="exact"/>
    </w:pPr>
    <w:rPr>
      <w:rFonts w:ascii="Times New Roman" w:eastAsia="Times New Roman" w:hAnsi="Times New Roman" w:cs="Times New Roman"/>
      <w:b/>
      <w:bCs/>
      <w:spacing w:val="4"/>
      <w:sz w:val="25"/>
      <w:szCs w:val="25"/>
    </w:rPr>
  </w:style>
  <w:style w:type="paragraph" w:customStyle="1" w:styleId="1">
    <w:name w:val="Основной текст1"/>
    <w:basedOn w:val="a"/>
    <w:link w:val="a3"/>
    <w:rsid w:val="002F7A36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 w:cs="Times New Roman"/>
      <w:spacing w:val="1"/>
      <w:sz w:val="26"/>
      <w:szCs w:val="26"/>
    </w:rPr>
  </w:style>
  <w:style w:type="character" w:customStyle="1" w:styleId="10">
    <w:name w:val="Заголовок №1_"/>
    <w:basedOn w:val="a0"/>
    <w:link w:val="11"/>
    <w:rsid w:val="002F7A36"/>
    <w:rPr>
      <w:rFonts w:ascii="Times New Roman" w:eastAsia="Times New Roman" w:hAnsi="Times New Roman" w:cs="Times New Roman"/>
      <w:b/>
      <w:bCs/>
      <w:spacing w:val="4"/>
      <w:sz w:val="25"/>
      <w:szCs w:val="25"/>
      <w:shd w:val="clear" w:color="auto" w:fill="FFFFFF"/>
    </w:rPr>
  </w:style>
  <w:style w:type="paragraph" w:customStyle="1" w:styleId="11">
    <w:name w:val="Заголовок №1"/>
    <w:basedOn w:val="a"/>
    <w:link w:val="10"/>
    <w:rsid w:val="002F7A36"/>
    <w:pPr>
      <w:widowControl w:val="0"/>
      <w:shd w:val="clear" w:color="auto" w:fill="FFFFFF"/>
      <w:spacing w:after="300" w:line="322" w:lineRule="exact"/>
      <w:ind w:hanging="1420"/>
      <w:jc w:val="both"/>
      <w:outlineLvl w:val="0"/>
    </w:pPr>
    <w:rPr>
      <w:rFonts w:ascii="Times New Roman" w:eastAsia="Times New Roman" w:hAnsi="Times New Roman" w:cs="Times New Roman"/>
      <w:b/>
      <w:bCs/>
      <w:spacing w:val="4"/>
      <w:sz w:val="25"/>
      <w:szCs w:val="25"/>
    </w:rPr>
  </w:style>
  <w:style w:type="character" w:customStyle="1" w:styleId="95pt0pt">
    <w:name w:val="Основной текст + 9;5 pt;Интервал 0 pt"/>
    <w:basedOn w:val="a3"/>
    <w:rsid w:val="002F7A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styleId="a4">
    <w:name w:val="Hyperlink"/>
    <w:basedOn w:val="a0"/>
    <w:uiPriority w:val="99"/>
    <w:semiHidden/>
    <w:unhideWhenUsed/>
    <w:rsid w:val="002F7A36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461E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D024D9"/>
    <w:rPr>
      <w:rFonts w:ascii="Times New Roman" w:eastAsia="Times New Roman" w:hAnsi="Times New Roman" w:cs="Times New Roman"/>
      <w:spacing w:val="2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024D9"/>
    <w:pPr>
      <w:widowControl w:val="0"/>
      <w:shd w:val="clear" w:color="auto" w:fill="FFFFFF"/>
      <w:spacing w:after="540" w:line="250" w:lineRule="exact"/>
    </w:pPr>
    <w:rPr>
      <w:rFonts w:ascii="Times New Roman" w:eastAsia="Times New Roman" w:hAnsi="Times New Roman" w:cs="Times New Roman"/>
      <w:spacing w:val="2"/>
      <w:sz w:val="19"/>
      <w:szCs w:val="19"/>
    </w:rPr>
  </w:style>
  <w:style w:type="character" w:customStyle="1" w:styleId="a6">
    <w:name w:val="Оглавление_"/>
    <w:basedOn w:val="a0"/>
    <w:link w:val="a7"/>
    <w:rsid w:val="00D024D9"/>
    <w:rPr>
      <w:rFonts w:ascii="Times New Roman" w:eastAsia="Times New Roman" w:hAnsi="Times New Roman" w:cs="Times New Roman"/>
      <w:spacing w:val="2"/>
      <w:sz w:val="19"/>
      <w:szCs w:val="19"/>
      <w:shd w:val="clear" w:color="auto" w:fill="FFFFFF"/>
    </w:rPr>
  </w:style>
  <w:style w:type="paragraph" w:customStyle="1" w:styleId="a7">
    <w:name w:val="Оглавление"/>
    <w:basedOn w:val="a"/>
    <w:link w:val="a6"/>
    <w:rsid w:val="00D024D9"/>
    <w:pPr>
      <w:widowControl w:val="0"/>
      <w:shd w:val="clear" w:color="auto" w:fill="FFFFFF"/>
      <w:spacing w:before="240" w:after="0" w:line="274" w:lineRule="exact"/>
      <w:jc w:val="both"/>
    </w:pPr>
    <w:rPr>
      <w:rFonts w:ascii="Times New Roman" w:eastAsia="Times New Roman" w:hAnsi="Times New Roman" w:cs="Times New Roman"/>
      <w:spacing w:val="2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2F7A36"/>
    <w:rPr>
      <w:rFonts w:ascii="Times New Roman" w:eastAsia="Times New Roman" w:hAnsi="Times New Roman" w:cs="Times New Roman"/>
      <w:b/>
      <w:bCs/>
      <w:spacing w:val="4"/>
      <w:sz w:val="25"/>
      <w:szCs w:val="25"/>
      <w:shd w:val="clear" w:color="auto" w:fill="FFFFFF"/>
    </w:rPr>
  </w:style>
  <w:style w:type="character" w:customStyle="1" w:styleId="a3">
    <w:name w:val="Основной текст_"/>
    <w:basedOn w:val="a0"/>
    <w:link w:val="1"/>
    <w:rsid w:val="002F7A36"/>
    <w:rPr>
      <w:rFonts w:ascii="Times New Roman" w:eastAsia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F7A36"/>
    <w:pPr>
      <w:widowControl w:val="0"/>
      <w:shd w:val="clear" w:color="auto" w:fill="FFFFFF"/>
      <w:spacing w:before="540" w:after="0" w:line="322" w:lineRule="exact"/>
    </w:pPr>
    <w:rPr>
      <w:rFonts w:ascii="Times New Roman" w:eastAsia="Times New Roman" w:hAnsi="Times New Roman" w:cs="Times New Roman"/>
      <w:b/>
      <w:bCs/>
      <w:spacing w:val="4"/>
      <w:sz w:val="25"/>
      <w:szCs w:val="25"/>
    </w:rPr>
  </w:style>
  <w:style w:type="paragraph" w:customStyle="1" w:styleId="1">
    <w:name w:val="Основной текст1"/>
    <w:basedOn w:val="a"/>
    <w:link w:val="a3"/>
    <w:rsid w:val="002F7A36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 w:cs="Times New Roman"/>
      <w:spacing w:val="1"/>
      <w:sz w:val="26"/>
      <w:szCs w:val="26"/>
    </w:rPr>
  </w:style>
  <w:style w:type="character" w:customStyle="1" w:styleId="10">
    <w:name w:val="Заголовок №1_"/>
    <w:basedOn w:val="a0"/>
    <w:link w:val="11"/>
    <w:rsid w:val="002F7A36"/>
    <w:rPr>
      <w:rFonts w:ascii="Times New Roman" w:eastAsia="Times New Roman" w:hAnsi="Times New Roman" w:cs="Times New Roman"/>
      <w:b/>
      <w:bCs/>
      <w:spacing w:val="4"/>
      <w:sz w:val="25"/>
      <w:szCs w:val="25"/>
      <w:shd w:val="clear" w:color="auto" w:fill="FFFFFF"/>
    </w:rPr>
  </w:style>
  <w:style w:type="paragraph" w:customStyle="1" w:styleId="11">
    <w:name w:val="Заголовок №1"/>
    <w:basedOn w:val="a"/>
    <w:link w:val="10"/>
    <w:rsid w:val="002F7A36"/>
    <w:pPr>
      <w:widowControl w:val="0"/>
      <w:shd w:val="clear" w:color="auto" w:fill="FFFFFF"/>
      <w:spacing w:after="300" w:line="322" w:lineRule="exact"/>
      <w:ind w:hanging="1420"/>
      <w:jc w:val="both"/>
      <w:outlineLvl w:val="0"/>
    </w:pPr>
    <w:rPr>
      <w:rFonts w:ascii="Times New Roman" w:eastAsia="Times New Roman" w:hAnsi="Times New Roman" w:cs="Times New Roman"/>
      <w:b/>
      <w:bCs/>
      <w:spacing w:val="4"/>
      <w:sz w:val="25"/>
      <w:szCs w:val="25"/>
    </w:rPr>
  </w:style>
  <w:style w:type="character" w:customStyle="1" w:styleId="95pt0pt">
    <w:name w:val="Основной текст + 9;5 pt;Интервал 0 pt"/>
    <w:basedOn w:val="a3"/>
    <w:rsid w:val="002F7A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styleId="a4">
    <w:name w:val="Hyperlink"/>
    <w:basedOn w:val="a0"/>
    <w:uiPriority w:val="99"/>
    <w:semiHidden/>
    <w:unhideWhenUsed/>
    <w:rsid w:val="002F7A36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461E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D024D9"/>
    <w:rPr>
      <w:rFonts w:ascii="Times New Roman" w:eastAsia="Times New Roman" w:hAnsi="Times New Roman" w:cs="Times New Roman"/>
      <w:spacing w:val="2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024D9"/>
    <w:pPr>
      <w:widowControl w:val="0"/>
      <w:shd w:val="clear" w:color="auto" w:fill="FFFFFF"/>
      <w:spacing w:after="540" w:line="250" w:lineRule="exact"/>
    </w:pPr>
    <w:rPr>
      <w:rFonts w:ascii="Times New Roman" w:eastAsia="Times New Roman" w:hAnsi="Times New Roman" w:cs="Times New Roman"/>
      <w:spacing w:val="2"/>
      <w:sz w:val="19"/>
      <w:szCs w:val="19"/>
    </w:rPr>
  </w:style>
  <w:style w:type="character" w:customStyle="1" w:styleId="a6">
    <w:name w:val="Оглавление_"/>
    <w:basedOn w:val="a0"/>
    <w:link w:val="a7"/>
    <w:rsid w:val="00D024D9"/>
    <w:rPr>
      <w:rFonts w:ascii="Times New Roman" w:eastAsia="Times New Roman" w:hAnsi="Times New Roman" w:cs="Times New Roman"/>
      <w:spacing w:val="2"/>
      <w:sz w:val="19"/>
      <w:szCs w:val="19"/>
      <w:shd w:val="clear" w:color="auto" w:fill="FFFFFF"/>
    </w:rPr>
  </w:style>
  <w:style w:type="paragraph" w:customStyle="1" w:styleId="a7">
    <w:name w:val="Оглавление"/>
    <w:basedOn w:val="a"/>
    <w:link w:val="a6"/>
    <w:rsid w:val="00D024D9"/>
    <w:pPr>
      <w:widowControl w:val="0"/>
      <w:shd w:val="clear" w:color="auto" w:fill="FFFFFF"/>
      <w:spacing w:before="240" w:after="0" w:line="274" w:lineRule="exact"/>
      <w:jc w:val="both"/>
    </w:pPr>
    <w:rPr>
      <w:rFonts w:ascii="Times New Roman" w:eastAsia="Times New Roman" w:hAnsi="Times New Roman" w:cs="Times New Roman"/>
      <w:spacing w:val="2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terlibkultura@rambl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A499C-D80F-41E5-ACDA-9D0AA9200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14</Pages>
  <Words>5063</Words>
  <Characters>28865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рдк</cp:lastModifiedBy>
  <cp:revision>11</cp:revision>
  <dcterms:created xsi:type="dcterms:W3CDTF">2018-09-11T07:06:00Z</dcterms:created>
  <dcterms:modified xsi:type="dcterms:W3CDTF">2018-09-11T08:44:00Z</dcterms:modified>
</cp:coreProperties>
</file>